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B6B" w:rsidRPr="0013794A" w:rsidRDefault="00443B6B" w:rsidP="00830281">
      <w:pPr>
        <w:widowControl w:val="0"/>
        <w:tabs>
          <w:tab w:val="num" w:pos="0"/>
        </w:tabs>
        <w:spacing w:before="60" w:after="60" w:line="240" w:lineRule="auto"/>
        <w:jc w:val="center"/>
        <w:rPr>
          <w:rFonts w:ascii="Tahoma" w:hAnsi="Tahoma" w:cs="Tahoma"/>
          <w:b/>
          <w:color w:val="000000"/>
          <w:szCs w:val="20"/>
          <w:lang w:val="el-GR"/>
        </w:rPr>
      </w:pPr>
      <w:r>
        <w:rPr>
          <w:rFonts w:ascii="Tahoma" w:hAnsi="Tahoma" w:cs="Tahoma"/>
          <w:b/>
          <w:color w:val="000000"/>
          <w:szCs w:val="20"/>
          <w:lang w:val="el-GR"/>
        </w:rPr>
        <w:t>ΤΡΟΠΟΠΟΙΗΣΗ</w:t>
      </w:r>
      <w:r w:rsidRPr="0013794A">
        <w:rPr>
          <w:rFonts w:ascii="Tahoma" w:hAnsi="Tahoma" w:cs="Tahoma"/>
          <w:b/>
          <w:color w:val="000000"/>
          <w:szCs w:val="20"/>
          <w:lang w:val="el-GR"/>
        </w:rPr>
        <w:t xml:space="preserve"> ΤΗΣ ΥΠ’ ΑΡΙΘ. </w:t>
      </w:r>
      <w:r>
        <w:rPr>
          <w:rFonts w:ascii="Tahoma" w:hAnsi="Tahoma" w:cs="Tahoma"/>
          <w:b/>
          <w:bCs/>
          <w:color w:val="000000"/>
          <w:sz w:val="18"/>
          <w:szCs w:val="18"/>
          <w:lang w:val="el-GR"/>
        </w:rPr>
        <w:t>790</w:t>
      </w:r>
      <w:r w:rsidRPr="003B2606">
        <w:rPr>
          <w:rFonts w:ascii="Tahoma" w:hAnsi="Tahoma" w:cs="Tahoma"/>
          <w:b/>
          <w:bCs/>
          <w:color w:val="000000"/>
          <w:sz w:val="18"/>
          <w:szCs w:val="18"/>
          <w:lang w:val="el-GR"/>
        </w:rPr>
        <w:t>/</w:t>
      </w:r>
      <w:r>
        <w:rPr>
          <w:rFonts w:ascii="Tahoma" w:hAnsi="Tahoma" w:cs="Tahoma"/>
          <w:b/>
          <w:bCs/>
          <w:color w:val="000000"/>
          <w:sz w:val="18"/>
          <w:szCs w:val="18"/>
          <w:lang w:val="el-GR"/>
        </w:rPr>
        <w:t xml:space="preserve">14.11.2018 </w:t>
      </w:r>
      <w:r w:rsidRPr="0013794A">
        <w:rPr>
          <w:rFonts w:ascii="Tahoma" w:hAnsi="Tahoma" w:cs="Tahoma"/>
          <w:b/>
          <w:color w:val="000000"/>
          <w:szCs w:val="20"/>
          <w:lang w:val="el-GR"/>
        </w:rPr>
        <w:t xml:space="preserve"> ΠΡΟΣΚΛΗΣΗΣ ΓΙΑ ΤΗΝ ΥΠΟΒΟΛΗ ΠΡΟΤΑΣΕΩΝ ΕΡΓΩΝ (ΠΡΑΞΕΩΝ) ΣΤΟ ΠΛΑΙΣΙΟ ΤΟΥ ΜΕΤΡΟΥ 19, ΥΠΟΜΕΤΡΟΥ 19.2 ΤΟΥ ΠΑΑ 2014-2020 (ΓΙΑ ΠΑΡΕΜΒΑΣΕΙΣ </w:t>
      </w:r>
      <w:r w:rsidRPr="00B671FC">
        <w:rPr>
          <w:rFonts w:ascii="Tahoma" w:hAnsi="Tahoma" w:cs="Tahoma"/>
          <w:b/>
          <w:color w:val="000000"/>
          <w:szCs w:val="20"/>
          <w:lang w:val="el-GR"/>
        </w:rPr>
        <w:t>ΙΔΙΩΤΙΚΟΥ  ΧΑΡΑΚΤΗΡΑ) ΤΟΥ</w:t>
      </w:r>
      <w:r w:rsidRPr="0013794A">
        <w:rPr>
          <w:rFonts w:ascii="Tahoma" w:hAnsi="Tahoma" w:cs="Tahoma"/>
          <w:b/>
          <w:color w:val="000000"/>
          <w:szCs w:val="20"/>
          <w:lang w:val="el-GR"/>
        </w:rPr>
        <w:t xml:space="preserve"> ΤΟΠΙΚΟΥ ΠΡΟΓΡΑΜΜΑΤΟΣ </w:t>
      </w:r>
      <w:r w:rsidRPr="0013794A">
        <w:rPr>
          <w:rFonts w:ascii="Tahoma" w:hAnsi="Tahoma" w:cs="Tahoma"/>
          <w:b/>
          <w:color w:val="000000"/>
          <w:szCs w:val="20"/>
        </w:rPr>
        <w:t>CLLD</w:t>
      </w:r>
      <w:r w:rsidRPr="0013794A">
        <w:rPr>
          <w:rFonts w:ascii="Tahoma" w:hAnsi="Tahoma" w:cs="Tahoma"/>
          <w:b/>
          <w:color w:val="000000"/>
          <w:szCs w:val="20"/>
          <w:lang w:val="el-GR"/>
        </w:rPr>
        <w:t>/</w:t>
      </w:r>
      <w:r w:rsidRPr="0013794A">
        <w:rPr>
          <w:rFonts w:ascii="Tahoma" w:hAnsi="Tahoma" w:cs="Tahoma"/>
          <w:b/>
          <w:color w:val="000000"/>
          <w:szCs w:val="20"/>
        </w:rPr>
        <w:t>LEADER</w:t>
      </w:r>
      <w:r w:rsidRPr="0013794A">
        <w:rPr>
          <w:rFonts w:ascii="Tahoma" w:hAnsi="Tahoma" w:cs="Tahoma"/>
          <w:b/>
          <w:color w:val="000000"/>
          <w:szCs w:val="20"/>
          <w:lang w:val="el-GR"/>
        </w:rPr>
        <w:t xml:space="preserve"> </w:t>
      </w:r>
      <w:r>
        <w:rPr>
          <w:rFonts w:ascii="Tahoma" w:hAnsi="Tahoma" w:cs="Tahoma"/>
          <w:b/>
          <w:color w:val="000000"/>
          <w:szCs w:val="20"/>
          <w:lang w:val="el-GR"/>
        </w:rPr>
        <w:t>ΠΕΡΙΦΕΡΕΙΑΚΩΝ ΕΝΟΤΗΤΩΝ ΡΟΔΟΠΗΣ ΚΑΙ ΞΑΝΘΗΣ</w:t>
      </w:r>
    </w:p>
    <w:p w:rsidR="00443B6B" w:rsidRDefault="00443B6B" w:rsidP="001E3329">
      <w:pPr>
        <w:widowControl w:val="0"/>
        <w:tabs>
          <w:tab w:val="num" w:pos="0"/>
        </w:tabs>
        <w:spacing w:before="60" w:after="60" w:line="240" w:lineRule="auto"/>
        <w:jc w:val="right"/>
        <w:rPr>
          <w:rFonts w:ascii="Tahoma" w:hAnsi="Tahoma" w:cs="Tahoma"/>
          <w:b/>
          <w:color w:val="000000"/>
          <w:szCs w:val="20"/>
          <w:lang w:val="el-GR"/>
        </w:rPr>
      </w:pPr>
    </w:p>
    <w:p w:rsidR="00443B6B" w:rsidRPr="00816CC5" w:rsidRDefault="00443B6B" w:rsidP="001E3329">
      <w:pPr>
        <w:widowControl w:val="0"/>
        <w:tabs>
          <w:tab w:val="num" w:pos="0"/>
        </w:tabs>
        <w:spacing w:before="60" w:after="60" w:line="240" w:lineRule="auto"/>
        <w:jc w:val="right"/>
        <w:rPr>
          <w:rFonts w:ascii="Tahoma" w:hAnsi="Tahoma" w:cs="Tahoma"/>
          <w:b/>
          <w:color w:val="000000"/>
          <w:szCs w:val="20"/>
          <w:lang w:val="el-GR"/>
        </w:rPr>
      </w:pPr>
      <w:r>
        <w:rPr>
          <w:rFonts w:ascii="Tahoma" w:hAnsi="Tahoma" w:cs="Tahoma"/>
          <w:b/>
          <w:color w:val="000000"/>
          <w:szCs w:val="20"/>
          <w:lang w:val="el-GR"/>
        </w:rPr>
        <w:t>Κομοτηνή</w:t>
      </w:r>
      <w:r w:rsidRPr="001E3329">
        <w:rPr>
          <w:rFonts w:ascii="Tahoma" w:hAnsi="Tahoma" w:cs="Tahoma"/>
          <w:b/>
          <w:color w:val="000000"/>
          <w:szCs w:val="20"/>
          <w:lang w:val="el-GR"/>
        </w:rPr>
        <w:t xml:space="preserve">, </w:t>
      </w:r>
      <w:r w:rsidRPr="00B43F4D">
        <w:rPr>
          <w:rFonts w:ascii="Tahoma" w:hAnsi="Tahoma" w:cs="Tahoma"/>
          <w:b/>
          <w:color w:val="000000"/>
          <w:szCs w:val="20"/>
          <w:lang w:val="el-GR"/>
        </w:rPr>
        <w:t>…</w:t>
      </w:r>
      <w:r w:rsidR="008D10D7">
        <w:rPr>
          <w:rFonts w:ascii="Tahoma" w:hAnsi="Tahoma" w:cs="Tahoma"/>
          <w:b/>
          <w:color w:val="000000"/>
          <w:szCs w:val="20"/>
        </w:rPr>
        <w:t>25-07</w:t>
      </w:r>
      <w:r w:rsidRPr="004B0F67">
        <w:rPr>
          <w:rFonts w:ascii="Tahoma" w:hAnsi="Tahoma" w:cs="Tahoma"/>
          <w:b/>
          <w:color w:val="000000"/>
          <w:szCs w:val="20"/>
          <w:lang w:val="el-GR"/>
        </w:rPr>
        <w:t>-</w:t>
      </w:r>
      <w:r w:rsidRPr="001E3329">
        <w:rPr>
          <w:rFonts w:ascii="Tahoma" w:hAnsi="Tahoma" w:cs="Tahoma"/>
          <w:b/>
          <w:color w:val="000000"/>
          <w:szCs w:val="20"/>
          <w:lang w:val="el-GR"/>
        </w:rPr>
        <w:t>201</w:t>
      </w:r>
      <w:r w:rsidRPr="00816CC5">
        <w:rPr>
          <w:rFonts w:ascii="Tahoma" w:hAnsi="Tahoma" w:cs="Tahoma"/>
          <w:b/>
          <w:color w:val="000000"/>
          <w:szCs w:val="20"/>
          <w:lang w:val="el-GR"/>
        </w:rPr>
        <w:t>9</w:t>
      </w:r>
    </w:p>
    <w:p w:rsidR="00443B6B" w:rsidRPr="001E3329" w:rsidRDefault="00443B6B" w:rsidP="001E3329">
      <w:pPr>
        <w:widowControl w:val="0"/>
        <w:tabs>
          <w:tab w:val="num" w:pos="0"/>
        </w:tabs>
        <w:spacing w:before="60" w:after="60" w:line="240" w:lineRule="auto"/>
        <w:jc w:val="right"/>
        <w:rPr>
          <w:rFonts w:ascii="Tahoma" w:hAnsi="Tahoma" w:cs="Tahoma"/>
          <w:b/>
          <w:color w:val="000000"/>
          <w:szCs w:val="20"/>
          <w:lang w:val="el-GR"/>
        </w:rPr>
      </w:pPr>
      <w:r w:rsidRPr="001E3329">
        <w:rPr>
          <w:rFonts w:ascii="Tahoma" w:hAnsi="Tahoma" w:cs="Tahoma"/>
          <w:b/>
          <w:color w:val="000000"/>
          <w:szCs w:val="20"/>
          <w:lang w:val="el-GR"/>
        </w:rPr>
        <w:t xml:space="preserve">Αρ. </w:t>
      </w:r>
      <w:proofErr w:type="spellStart"/>
      <w:r w:rsidRPr="001E3329">
        <w:rPr>
          <w:rFonts w:ascii="Tahoma" w:hAnsi="Tahoma" w:cs="Tahoma"/>
          <w:b/>
          <w:color w:val="000000"/>
          <w:szCs w:val="20"/>
          <w:lang w:val="el-GR"/>
        </w:rPr>
        <w:t>Πρωτ</w:t>
      </w:r>
      <w:proofErr w:type="spellEnd"/>
      <w:r w:rsidRPr="001E3329">
        <w:rPr>
          <w:rFonts w:ascii="Tahoma" w:hAnsi="Tahoma" w:cs="Tahoma"/>
          <w:b/>
          <w:color w:val="000000"/>
          <w:szCs w:val="20"/>
          <w:lang w:val="el-GR"/>
        </w:rPr>
        <w:t>.:</w:t>
      </w:r>
      <w:r w:rsidRPr="004B0F67">
        <w:rPr>
          <w:rFonts w:ascii="Tahoma" w:hAnsi="Tahoma" w:cs="Tahoma"/>
          <w:b/>
          <w:color w:val="000000"/>
          <w:szCs w:val="20"/>
          <w:lang w:val="el-GR"/>
        </w:rPr>
        <w:t xml:space="preserve"> </w:t>
      </w:r>
      <w:r w:rsidR="008D10D7">
        <w:rPr>
          <w:rFonts w:ascii="Tahoma" w:hAnsi="Tahoma" w:cs="Tahoma"/>
          <w:b/>
          <w:color w:val="000000"/>
          <w:szCs w:val="20"/>
        </w:rPr>
        <w:t>333</w:t>
      </w:r>
    </w:p>
    <w:p w:rsidR="00443B6B" w:rsidRPr="0013794A" w:rsidRDefault="00443B6B" w:rsidP="00830281">
      <w:pPr>
        <w:widowControl w:val="0"/>
        <w:tabs>
          <w:tab w:val="num" w:pos="0"/>
        </w:tabs>
        <w:spacing w:before="60" w:after="60" w:line="240" w:lineRule="auto"/>
        <w:jc w:val="center"/>
        <w:rPr>
          <w:rFonts w:ascii="Tahoma" w:hAnsi="Tahoma" w:cs="Tahoma"/>
          <w:b/>
          <w:color w:val="000000"/>
          <w:szCs w:val="20"/>
          <w:lang w:val="el-GR"/>
        </w:rPr>
      </w:pPr>
      <w:r w:rsidRPr="0013794A">
        <w:rPr>
          <w:rFonts w:ascii="Tahoma" w:hAnsi="Tahoma" w:cs="Tahoma"/>
          <w:b/>
          <w:color w:val="000000"/>
          <w:szCs w:val="20"/>
          <w:lang w:val="el-GR"/>
        </w:rPr>
        <w:t xml:space="preserve">Η ΟΜΑΔΑ ΤΟΠΙΚΗΣ ΔΡΑΣΗΣ (ΟΤΔ) </w:t>
      </w:r>
    </w:p>
    <w:p w:rsidR="00443B6B" w:rsidRDefault="00443B6B" w:rsidP="00830281">
      <w:pPr>
        <w:widowControl w:val="0"/>
        <w:tabs>
          <w:tab w:val="num" w:pos="0"/>
        </w:tabs>
        <w:spacing w:before="60" w:after="60" w:line="240" w:lineRule="auto"/>
        <w:jc w:val="center"/>
        <w:rPr>
          <w:rFonts w:ascii="Tahoma" w:hAnsi="Tahoma" w:cs="Tahoma"/>
          <w:b/>
          <w:noProof/>
          <w:color w:val="000000"/>
          <w:szCs w:val="20"/>
          <w:lang w:val="el-GR" w:eastAsia="el-GR"/>
        </w:rPr>
      </w:pPr>
      <w:r>
        <w:rPr>
          <w:rFonts w:ascii="Tahoma" w:hAnsi="Tahoma" w:cs="Tahoma"/>
          <w:b/>
          <w:noProof/>
          <w:color w:val="000000"/>
          <w:szCs w:val="20"/>
          <w:lang w:val="el-GR" w:eastAsia="el-GR"/>
        </w:rPr>
        <w:t>ΑΝΑΠΤΥΞΙΑΚΗ ΡΟΔΟΠΗΣ – Αναπτυξιακή Ανώνυμη Εταιρεία Ο.Τ.Α.</w:t>
      </w:r>
    </w:p>
    <w:p w:rsidR="00443B6B" w:rsidRDefault="003D4BD0" w:rsidP="00830281">
      <w:pPr>
        <w:widowControl w:val="0"/>
        <w:tabs>
          <w:tab w:val="num" w:pos="0"/>
        </w:tabs>
        <w:spacing w:before="60" w:after="60" w:line="240" w:lineRule="auto"/>
        <w:jc w:val="center"/>
        <w:rPr>
          <w:rFonts w:ascii="Tahoma" w:hAnsi="Tahoma" w:cs="Tahoma"/>
          <w:b/>
          <w:noProof/>
          <w:color w:val="000000"/>
          <w:szCs w:val="20"/>
          <w:lang w:val="el-GR" w:eastAsia="el-GR"/>
        </w:rPr>
      </w:pPr>
      <w:r w:rsidRPr="003D4BD0">
        <w:rPr>
          <w:noProof/>
          <w:lang w:val="el-GR" w:eastAsia="el-G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Εικόνα 2" o:spid="_x0000_s1026" type="#_x0000_t75" alt="logo gr" style="position:absolute;left:0;text-align:left;margin-left:379.7pt;margin-top:7.25pt;width:65.1pt;height:75.45pt;z-index:-1;visibility:visible" wrapcoords="-248 0 -248 21386 21600 21386 21600 0 -248 0" o:allowoverlap="f">
            <v:imagedata r:id="rId5" o:title=""/>
            <w10:wrap type="tight" side="left"/>
          </v:shape>
        </w:pict>
      </w:r>
    </w:p>
    <w:p w:rsidR="00443B6B" w:rsidRPr="003A1FAA" w:rsidRDefault="00443B6B" w:rsidP="00830281">
      <w:pPr>
        <w:widowControl w:val="0"/>
        <w:tabs>
          <w:tab w:val="num" w:pos="0"/>
        </w:tabs>
        <w:spacing w:before="60" w:after="60" w:line="240" w:lineRule="auto"/>
        <w:jc w:val="center"/>
        <w:rPr>
          <w:rFonts w:ascii="Tahoma" w:hAnsi="Tahoma" w:cs="Tahoma"/>
          <w:b/>
          <w:color w:val="000000"/>
          <w:szCs w:val="20"/>
          <w:lang w:val="el-GR"/>
        </w:rPr>
      </w:pPr>
    </w:p>
    <w:p w:rsidR="00443B6B" w:rsidRDefault="00443B6B" w:rsidP="003E2EA1">
      <w:pPr>
        <w:tabs>
          <w:tab w:val="num" w:pos="0"/>
          <w:tab w:val="num" w:pos="284"/>
        </w:tabs>
        <w:spacing w:before="0" w:after="0" w:line="240" w:lineRule="auto"/>
        <w:ind w:left="284" w:hanging="284"/>
        <w:rPr>
          <w:rFonts w:ascii="Tahoma" w:hAnsi="Tahoma" w:cs="Tahoma"/>
          <w:sz w:val="18"/>
          <w:szCs w:val="18"/>
          <w:lang w:val="el-GR"/>
        </w:rPr>
      </w:pPr>
    </w:p>
    <w:p w:rsidR="00443B6B" w:rsidRDefault="00443B6B" w:rsidP="003E2EA1">
      <w:pPr>
        <w:tabs>
          <w:tab w:val="num" w:pos="0"/>
          <w:tab w:val="num" w:pos="284"/>
        </w:tabs>
        <w:spacing w:before="0" w:after="0" w:line="240" w:lineRule="auto"/>
        <w:ind w:left="284" w:hanging="284"/>
        <w:rPr>
          <w:rFonts w:ascii="Tahoma" w:hAnsi="Tahoma" w:cs="Tahoma"/>
          <w:sz w:val="18"/>
          <w:szCs w:val="18"/>
          <w:lang w:val="el-GR"/>
        </w:rPr>
      </w:pPr>
    </w:p>
    <w:p w:rsidR="00443B6B" w:rsidRDefault="00443B6B" w:rsidP="003E2EA1">
      <w:pPr>
        <w:tabs>
          <w:tab w:val="num" w:pos="0"/>
          <w:tab w:val="num" w:pos="284"/>
        </w:tabs>
        <w:spacing w:before="0" w:after="0" w:line="240" w:lineRule="auto"/>
        <w:ind w:left="284" w:hanging="284"/>
        <w:rPr>
          <w:rFonts w:ascii="Tahoma" w:hAnsi="Tahoma" w:cs="Tahoma"/>
          <w:sz w:val="18"/>
          <w:szCs w:val="18"/>
          <w:lang w:val="el-GR"/>
        </w:rPr>
      </w:pPr>
    </w:p>
    <w:p w:rsidR="00443B6B" w:rsidRDefault="00443B6B" w:rsidP="003E2EA1">
      <w:pPr>
        <w:tabs>
          <w:tab w:val="num" w:pos="0"/>
          <w:tab w:val="num" w:pos="284"/>
        </w:tabs>
        <w:spacing w:before="0" w:after="0" w:line="240" w:lineRule="auto"/>
        <w:ind w:left="284" w:hanging="284"/>
        <w:rPr>
          <w:rFonts w:ascii="Tahoma" w:hAnsi="Tahoma" w:cs="Tahoma"/>
          <w:sz w:val="18"/>
          <w:szCs w:val="18"/>
          <w:lang w:val="el-GR"/>
        </w:rPr>
      </w:pPr>
    </w:p>
    <w:p w:rsidR="00443B6B" w:rsidRDefault="00443B6B" w:rsidP="003E2EA1">
      <w:pPr>
        <w:tabs>
          <w:tab w:val="num" w:pos="0"/>
          <w:tab w:val="num" w:pos="284"/>
        </w:tabs>
        <w:spacing w:before="0" w:after="0" w:line="240" w:lineRule="auto"/>
        <w:ind w:left="284" w:hanging="284"/>
        <w:rPr>
          <w:rFonts w:ascii="Tahoma" w:hAnsi="Tahoma" w:cs="Tahoma"/>
          <w:sz w:val="18"/>
          <w:szCs w:val="18"/>
          <w:lang w:val="el-GR"/>
        </w:rPr>
      </w:pPr>
    </w:p>
    <w:p w:rsidR="00443B6B" w:rsidRDefault="00443B6B" w:rsidP="003E2EA1">
      <w:pPr>
        <w:tabs>
          <w:tab w:val="num" w:pos="0"/>
          <w:tab w:val="num" w:pos="284"/>
        </w:tabs>
        <w:spacing w:before="0" w:after="0" w:line="240" w:lineRule="auto"/>
        <w:ind w:left="284" w:hanging="284"/>
        <w:rPr>
          <w:rFonts w:ascii="Tahoma" w:hAnsi="Tahoma" w:cs="Tahoma"/>
          <w:sz w:val="18"/>
          <w:szCs w:val="18"/>
          <w:lang w:val="el-GR"/>
        </w:rPr>
      </w:pPr>
    </w:p>
    <w:p w:rsidR="00443B6B" w:rsidRDefault="00443B6B" w:rsidP="003E2EA1">
      <w:pPr>
        <w:tabs>
          <w:tab w:val="num" w:pos="0"/>
          <w:tab w:val="num" w:pos="284"/>
        </w:tabs>
        <w:spacing w:before="0" w:after="0" w:line="240" w:lineRule="auto"/>
        <w:ind w:left="284" w:hanging="284"/>
        <w:rPr>
          <w:rFonts w:ascii="Tahoma" w:hAnsi="Tahoma" w:cs="Tahoma"/>
          <w:sz w:val="18"/>
          <w:szCs w:val="18"/>
          <w:lang w:val="el-GR"/>
        </w:rPr>
      </w:pPr>
      <w:r w:rsidRPr="00FF43E1">
        <w:rPr>
          <w:rFonts w:ascii="Tahoma" w:hAnsi="Tahoma" w:cs="Tahoma"/>
          <w:sz w:val="18"/>
          <w:szCs w:val="18"/>
          <w:lang w:val="el-GR"/>
        </w:rPr>
        <w:t>Έχοντας υπόψη:</w:t>
      </w:r>
    </w:p>
    <w:p w:rsidR="00443B6B" w:rsidRPr="003A78F4" w:rsidRDefault="00443B6B" w:rsidP="00B671FC">
      <w:pPr>
        <w:pStyle w:val="a3"/>
        <w:widowControl w:val="0"/>
        <w:numPr>
          <w:ilvl w:val="0"/>
          <w:numId w:val="1"/>
        </w:numPr>
        <w:tabs>
          <w:tab w:val="left" w:pos="0"/>
        </w:tabs>
        <w:spacing w:before="40" w:after="40" w:line="240" w:lineRule="auto"/>
        <w:rPr>
          <w:rFonts w:ascii="Tahoma" w:hAnsi="Tahoma" w:cs="Tahoma"/>
          <w:color w:val="000000"/>
          <w:sz w:val="18"/>
          <w:szCs w:val="18"/>
          <w:lang w:val="el-GR"/>
        </w:rPr>
      </w:pPr>
      <w:r>
        <w:rPr>
          <w:rFonts w:ascii="Tahoma" w:hAnsi="Tahoma" w:cs="Tahoma"/>
          <w:color w:val="000000"/>
          <w:sz w:val="18"/>
          <w:szCs w:val="18"/>
          <w:lang w:val="el-GR"/>
        </w:rPr>
        <w:t>Την με υπ’ αριθ. 7/11.10.2018</w:t>
      </w:r>
      <w:r w:rsidRPr="003B2606">
        <w:rPr>
          <w:rFonts w:ascii="Tahoma" w:hAnsi="Tahoma" w:cs="Tahoma"/>
          <w:color w:val="000000"/>
          <w:sz w:val="18"/>
          <w:szCs w:val="18"/>
          <w:lang w:val="el-GR"/>
        </w:rPr>
        <w:t xml:space="preserve"> απόφαση</w:t>
      </w:r>
      <w:r w:rsidRPr="003A78F4">
        <w:rPr>
          <w:rFonts w:ascii="Tahoma" w:hAnsi="Tahoma" w:cs="Tahoma"/>
          <w:color w:val="000000"/>
          <w:sz w:val="18"/>
          <w:szCs w:val="18"/>
          <w:lang w:val="el-GR"/>
        </w:rPr>
        <w:t xml:space="preserve"> της ΕΔΠ CLLD/LEADER Περιφερειακών Ενοτήτων Ροδόπης και Ξάνθης, </w:t>
      </w:r>
    </w:p>
    <w:p w:rsidR="00443B6B" w:rsidRPr="00094F1B" w:rsidRDefault="00443B6B" w:rsidP="00B671FC">
      <w:pPr>
        <w:pStyle w:val="a3"/>
        <w:widowControl w:val="0"/>
        <w:numPr>
          <w:ilvl w:val="0"/>
          <w:numId w:val="1"/>
        </w:numPr>
        <w:tabs>
          <w:tab w:val="left" w:pos="0"/>
        </w:tabs>
        <w:spacing w:before="40" w:after="40" w:line="240" w:lineRule="auto"/>
        <w:rPr>
          <w:rFonts w:ascii="Tahoma" w:hAnsi="Tahoma" w:cs="Tahoma"/>
          <w:color w:val="000000"/>
          <w:sz w:val="18"/>
          <w:szCs w:val="18"/>
          <w:lang w:val="el-GR"/>
        </w:rPr>
      </w:pPr>
      <w:r w:rsidRPr="003A78F4">
        <w:rPr>
          <w:rFonts w:ascii="Tahoma" w:hAnsi="Tahoma" w:cs="Tahoma"/>
          <w:color w:val="000000"/>
          <w:sz w:val="18"/>
          <w:szCs w:val="18"/>
          <w:lang w:val="el-GR"/>
        </w:rPr>
        <w:t xml:space="preserve">Το </w:t>
      </w:r>
      <w:r w:rsidRPr="00094F1B">
        <w:rPr>
          <w:rFonts w:ascii="Tahoma" w:hAnsi="Tahoma" w:cs="Tahoma"/>
          <w:color w:val="000000"/>
          <w:sz w:val="18"/>
          <w:szCs w:val="18"/>
          <w:lang w:val="el-GR"/>
        </w:rPr>
        <w:t xml:space="preserve">με αρ. </w:t>
      </w:r>
      <w:proofErr w:type="spellStart"/>
      <w:r w:rsidRPr="00094F1B">
        <w:rPr>
          <w:rFonts w:ascii="Tahoma" w:hAnsi="Tahoma" w:cs="Tahoma"/>
          <w:color w:val="000000"/>
          <w:sz w:val="18"/>
          <w:szCs w:val="18"/>
          <w:lang w:val="el-GR"/>
        </w:rPr>
        <w:t>πρωτ</w:t>
      </w:r>
      <w:proofErr w:type="spellEnd"/>
      <w:r w:rsidRPr="00094F1B">
        <w:rPr>
          <w:rFonts w:ascii="Tahoma" w:hAnsi="Tahoma" w:cs="Tahoma"/>
          <w:color w:val="000000"/>
          <w:sz w:val="18"/>
          <w:szCs w:val="18"/>
          <w:lang w:val="el-GR"/>
        </w:rPr>
        <w:t xml:space="preserve">. </w:t>
      </w:r>
      <w:r w:rsidRPr="00FE0DF1">
        <w:rPr>
          <w:rFonts w:ascii="Tahoma" w:hAnsi="Tahoma" w:cs="Tahoma"/>
          <w:lang w:val="el-GR"/>
        </w:rPr>
        <w:t xml:space="preserve">779/20.02.2019 </w:t>
      </w:r>
      <w:r w:rsidRPr="00094F1B">
        <w:rPr>
          <w:rFonts w:ascii="Tahoma" w:hAnsi="Tahoma" w:cs="Tahoma"/>
          <w:color w:val="000000"/>
          <w:sz w:val="18"/>
          <w:szCs w:val="18"/>
          <w:lang w:val="el-GR"/>
        </w:rPr>
        <w:t>έγγραφο της Ειδικής Υπηρεσίας Διαχείρισης (ΕΥΔ) του Επιχειρησιακού Προγράμματος (ΕΠ) της Περιφέρειας Ανατολικής Μακεδονίας – Θράκης, με το οποίο δόθηκε η σύμφωνη γνώμη επί του σχεδίου πρόσκλησης της Ομάδας Τοπικής Δράσης (ΟΤΔ) προς τους δυνητικούς δικαιούχους για την υποβολή αιτήσεων στήριξης,</w:t>
      </w:r>
    </w:p>
    <w:p w:rsidR="00443B6B" w:rsidRPr="00B671FC" w:rsidRDefault="00443B6B" w:rsidP="00B671FC">
      <w:pPr>
        <w:pStyle w:val="a3"/>
        <w:widowControl w:val="0"/>
        <w:numPr>
          <w:ilvl w:val="0"/>
          <w:numId w:val="1"/>
        </w:numPr>
        <w:tabs>
          <w:tab w:val="left" w:pos="0"/>
        </w:tabs>
        <w:spacing w:before="40" w:after="40" w:line="240" w:lineRule="auto"/>
        <w:rPr>
          <w:rFonts w:ascii="Tahoma" w:hAnsi="Tahoma" w:cs="Tahoma"/>
          <w:color w:val="000000"/>
          <w:sz w:val="18"/>
          <w:szCs w:val="18"/>
          <w:lang w:val="el-GR"/>
        </w:rPr>
      </w:pPr>
      <w:r w:rsidRPr="00B671FC">
        <w:rPr>
          <w:rFonts w:ascii="Tahoma" w:hAnsi="Tahoma" w:cs="Tahoma"/>
          <w:color w:val="000000"/>
          <w:sz w:val="18"/>
          <w:szCs w:val="18"/>
          <w:lang w:val="el-GR"/>
        </w:rPr>
        <w:t xml:space="preserve">Το με αρ. </w:t>
      </w:r>
      <w:proofErr w:type="spellStart"/>
      <w:r w:rsidRPr="00B671FC">
        <w:rPr>
          <w:rFonts w:ascii="Tahoma" w:hAnsi="Tahoma" w:cs="Tahoma"/>
          <w:color w:val="000000"/>
          <w:sz w:val="18"/>
          <w:szCs w:val="18"/>
          <w:lang w:val="el-GR"/>
        </w:rPr>
        <w:t>πρωτ</w:t>
      </w:r>
      <w:proofErr w:type="spellEnd"/>
      <w:r w:rsidRPr="00B671FC">
        <w:rPr>
          <w:rFonts w:ascii="Tahoma" w:hAnsi="Tahoma" w:cs="Tahoma"/>
          <w:color w:val="000000"/>
          <w:sz w:val="18"/>
          <w:szCs w:val="18"/>
          <w:lang w:val="el-GR"/>
        </w:rPr>
        <w:t>. 32433/ΕΥΚΕ354/19.03.2019 Έγγραφο της Ειδικής Υπηρεσίας Κρατικών Ενισχύσεων (ΕΥΚΕ), με το οποίο δόθηκε η τελική έγκριση του σχεδίου πρόσκλησης, σύμφωνα με την 74391/ΕΥΚΕ2634/13-7-2016 εγκύκλιο του Υφυπουργού Οικονομίας, Ανάπτυξης και Τουρισμού, και</w:t>
      </w:r>
    </w:p>
    <w:p w:rsidR="00443B6B" w:rsidRPr="00B152D6" w:rsidRDefault="00443B6B" w:rsidP="003A1FAA">
      <w:pPr>
        <w:numPr>
          <w:ilvl w:val="0"/>
          <w:numId w:val="1"/>
        </w:numPr>
        <w:spacing w:before="0" w:after="0" w:line="240" w:lineRule="auto"/>
        <w:rPr>
          <w:rFonts w:ascii="Tahoma" w:hAnsi="Tahoma" w:cs="Tahoma"/>
          <w:color w:val="000000"/>
          <w:sz w:val="18"/>
          <w:szCs w:val="18"/>
          <w:lang w:val="el-GR"/>
        </w:rPr>
      </w:pPr>
      <w:r w:rsidRPr="00B152D6">
        <w:rPr>
          <w:rFonts w:ascii="Tahoma" w:hAnsi="Tahoma" w:cs="Tahoma"/>
          <w:color w:val="000000"/>
          <w:sz w:val="18"/>
          <w:szCs w:val="18"/>
          <w:lang w:val="el-GR"/>
        </w:rPr>
        <w:t>Τ</w:t>
      </w:r>
      <w:r>
        <w:rPr>
          <w:rFonts w:ascii="Tahoma" w:hAnsi="Tahoma" w:cs="Tahoma"/>
          <w:color w:val="000000"/>
          <w:sz w:val="18"/>
          <w:szCs w:val="18"/>
          <w:lang w:val="el-GR"/>
        </w:rPr>
        <w:t>α</w:t>
      </w:r>
      <w:r w:rsidRPr="000D474D">
        <w:rPr>
          <w:rFonts w:ascii="Tahoma" w:hAnsi="Tahoma" w:cs="Tahoma"/>
          <w:color w:val="000000"/>
          <w:sz w:val="18"/>
          <w:szCs w:val="18"/>
          <w:lang w:val="el-GR"/>
        </w:rPr>
        <w:t xml:space="preserve"> </w:t>
      </w:r>
      <w:r>
        <w:rPr>
          <w:rFonts w:ascii="Tahoma" w:hAnsi="Tahoma" w:cs="Tahoma"/>
          <w:color w:val="000000"/>
          <w:sz w:val="18"/>
          <w:szCs w:val="18"/>
          <w:lang w:val="el-GR"/>
        </w:rPr>
        <w:t>με</w:t>
      </w:r>
      <w:r w:rsidRPr="00B152D6">
        <w:rPr>
          <w:rFonts w:ascii="Tahoma" w:hAnsi="Tahoma" w:cs="Tahoma"/>
          <w:color w:val="000000"/>
          <w:sz w:val="18"/>
          <w:szCs w:val="18"/>
          <w:lang w:val="el-GR"/>
        </w:rPr>
        <w:t xml:space="preserve"> αρ. </w:t>
      </w:r>
      <w:proofErr w:type="spellStart"/>
      <w:r w:rsidRPr="00B152D6">
        <w:rPr>
          <w:rFonts w:ascii="Tahoma" w:hAnsi="Tahoma" w:cs="Tahoma"/>
          <w:color w:val="000000"/>
          <w:sz w:val="18"/>
          <w:szCs w:val="18"/>
          <w:lang w:val="el-GR"/>
        </w:rPr>
        <w:t>πρωτ</w:t>
      </w:r>
      <w:proofErr w:type="spellEnd"/>
      <w:r w:rsidRPr="00B152D6">
        <w:rPr>
          <w:rFonts w:ascii="Tahoma" w:hAnsi="Tahoma" w:cs="Tahoma"/>
          <w:color w:val="000000"/>
          <w:sz w:val="18"/>
          <w:szCs w:val="18"/>
          <w:lang w:val="el-GR"/>
        </w:rPr>
        <w:t xml:space="preserve">. </w:t>
      </w:r>
      <w:r>
        <w:rPr>
          <w:rFonts w:ascii="Tahoma" w:hAnsi="Tahoma" w:cs="Tahoma"/>
          <w:color w:val="000000"/>
          <w:sz w:val="18"/>
          <w:szCs w:val="18"/>
          <w:lang w:val="el-GR"/>
        </w:rPr>
        <w:t>5125</w:t>
      </w:r>
      <w:r w:rsidRPr="00B152D6">
        <w:rPr>
          <w:rFonts w:ascii="Tahoma" w:hAnsi="Tahoma" w:cs="Tahoma"/>
          <w:color w:val="000000"/>
          <w:sz w:val="18"/>
          <w:szCs w:val="18"/>
          <w:lang w:val="el-GR"/>
        </w:rPr>
        <w:t>/1</w:t>
      </w:r>
      <w:r>
        <w:rPr>
          <w:rFonts w:ascii="Tahoma" w:hAnsi="Tahoma" w:cs="Tahoma"/>
          <w:color w:val="000000"/>
          <w:sz w:val="18"/>
          <w:szCs w:val="18"/>
          <w:lang w:val="el-GR"/>
        </w:rPr>
        <w:t>6</w:t>
      </w:r>
      <w:r w:rsidRPr="00B152D6">
        <w:rPr>
          <w:rFonts w:ascii="Tahoma" w:hAnsi="Tahoma" w:cs="Tahoma"/>
          <w:color w:val="000000"/>
          <w:sz w:val="18"/>
          <w:szCs w:val="18"/>
          <w:lang w:val="el-GR"/>
        </w:rPr>
        <w:t>-</w:t>
      </w:r>
      <w:r>
        <w:rPr>
          <w:rFonts w:ascii="Tahoma" w:hAnsi="Tahoma" w:cs="Tahoma"/>
          <w:color w:val="000000"/>
          <w:sz w:val="18"/>
          <w:szCs w:val="18"/>
          <w:lang w:val="el-GR"/>
        </w:rPr>
        <w:t>7</w:t>
      </w:r>
      <w:r w:rsidRPr="00B152D6">
        <w:rPr>
          <w:rFonts w:ascii="Tahoma" w:hAnsi="Tahoma" w:cs="Tahoma"/>
          <w:color w:val="000000"/>
          <w:sz w:val="18"/>
          <w:szCs w:val="18"/>
          <w:lang w:val="el-GR"/>
        </w:rPr>
        <w:t>-2019</w:t>
      </w:r>
      <w:r>
        <w:rPr>
          <w:rFonts w:ascii="Tahoma" w:hAnsi="Tahoma" w:cs="Tahoma"/>
          <w:color w:val="000000"/>
          <w:sz w:val="18"/>
          <w:szCs w:val="18"/>
          <w:lang w:val="el-GR"/>
        </w:rPr>
        <w:t xml:space="preserve"> &amp; 5239/22-7-2019</w:t>
      </w:r>
      <w:r w:rsidRPr="00B152D6">
        <w:rPr>
          <w:rFonts w:ascii="Tahoma" w:hAnsi="Tahoma" w:cs="Tahoma"/>
          <w:color w:val="000000"/>
          <w:sz w:val="18"/>
          <w:szCs w:val="18"/>
          <w:lang w:val="el-GR"/>
        </w:rPr>
        <w:t xml:space="preserve"> </w:t>
      </w:r>
      <w:r>
        <w:rPr>
          <w:rFonts w:ascii="Tahoma" w:hAnsi="Tahoma" w:cs="Tahoma"/>
          <w:color w:val="000000"/>
          <w:sz w:val="18"/>
          <w:szCs w:val="18"/>
          <w:lang w:val="el-GR"/>
        </w:rPr>
        <w:t>έγγραφα της Μονάδας Τοπικής Ανάπτυξης της Ειδικής Υπηρεσίας Εφαρμογής ΠΑΑ 2014-2020</w:t>
      </w:r>
      <w:r w:rsidRPr="00B152D6">
        <w:rPr>
          <w:rFonts w:ascii="Tahoma" w:hAnsi="Tahoma" w:cs="Tahoma"/>
          <w:color w:val="000000"/>
          <w:sz w:val="18"/>
          <w:szCs w:val="18"/>
          <w:lang w:val="el-GR"/>
        </w:rPr>
        <w:t xml:space="preserve">, </w:t>
      </w:r>
    </w:p>
    <w:p w:rsidR="00443B6B" w:rsidRPr="0013794A" w:rsidRDefault="00443B6B" w:rsidP="00830281">
      <w:pPr>
        <w:pStyle w:val="a3"/>
        <w:widowControl w:val="0"/>
        <w:tabs>
          <w:tab w:val="left" w:pos="6833"/>
        </w:tabs>
        <w:spacing w:before="60" w:after="60" w:line="240" w:lineRule="auto"/>
        <w:ind w:left="360"/>
        <w:rPr>
          <w:rFonts w:ascii="Tahoma" w:hAnsi="Tahoma" w:cs="Tahoma"/>
          <w:color w:val="000000"/>
          <w:szCs w:val="20"/>
          <w:lang w:val="el-GR"/>
        </w:rPr>
      </w:pPr>
    </w:p>
    <w:p w:rsidR="00443B6B" w:rsidRDefault="00443B6B" w:rsidP="00830281">
      <w:pPr>
        <w:widowControl w:val="0"/>
        <w:tabs>
          <w:tab w:val="num" w:pos="0"/>
          <w:tab w:val="num" w:pos="284"/>
        </w:tabs>
        <w:spacing w:before="60" w:after="60" w:line="240" w:lineRule="auto"/>
        <w:ind w:left="284" w:hanging="284"/>
        <w:jc w:val="center"/>
        <w:rPr>
          <w:rFonts w:ascii="Tahoma" w:hAnsi="Tahoma" w:cs="Tahoma"/>
          <w:b/>
          <w:color w:val="000000"/>
          <w:szCs w:val="20"/>
          <w:lang w:val="el-GR"/>
        </w:rPr>
      </w:pPr>
      <w:r>
        <w:rPr>
          <w:rFonts w:ascii="Tahoma" w:hAnsi="Tahoma" w:cs="Tahoma"/>
          <w:b/>
          <w:color w:val="000000"/>
          <w:szCs w:val="20"/>
          <w:lang w:val="el-GR"/>
        </w:rPr>
        <w:t>ΑΝΑΚΟΙΝΩΝΕΙ</w:t>
      </w:r>
    </w:p>
    <w:p w:rsidR="00443B6B" w:rsidRPr="002C7E89" w:rsidRDefault="00443B6B" w:rsidP="00830281">
      <w:pPr>
        <w:widowControl w:val="0"/>
        <w:spacing w:before="60" w:after="60" w:line="240" w:lineRule="auto"/>
        <w:rPr>
          <w:rFonts w:ascii="Tahoma" w:hAnsi="Tahoma" w:cs="Tahoma"/>
          <w:color w:val="000000"/>
          <w:szCs w:val="20"/>
          <w:lang w:val="el-GR"/>
        </w:rPr>
      </w:pPr>
      <w:r>
        <w:rPr>
          <w:rFonts w:ascii="Tahoma" w:hAnsi="Tahoma" w:cs="Tahoma"/>
          <w:color w:val="000000"/>
          <w:szCs w:val="20"/>
          <w:lang w:val="el-GR"/>
        </w:rPr>
        <w:t xml:space="preserve">την τροποποίηση της υπ’ αριθ. </w:t>
      </w:r>
      <w:r>
        <w:rPr>
          <w:rFonts w:ascii="Tahoma" w:hAnsi="Tahoma" w:cs="Tahoma"/>
          <w:b/>
          <w:bCs/>
          <w:color w:val="000000"/>
          <w:sz w:val="18"/>
          <w:szCs w:val="18"/>
          <w:lang w:val="el-GR"/>
        </w:rPr>
        <w:t>790</w:t>
      </w:r>
      <w:r w:rsidRPr="003B2606">
        <w:rPr>
          <w:rFonts w:ascii="Tahoma" w:hAnsi="Tahoma" w:cs="Tahoma"/>
          <w:b/>
          <w:bCs/>
          <w:color w:val="000000"/>
          <w:sz w:val="18"/>
          <w:szCs w:val="18"/>
          <w:lang w:val="el-GR"/>
        </w:rPr>
        <w:t>/</w:t>
      </w:r>
      <w:r>
        <w:rPr>
          <w:rFonts w:ascii="Tahoma" w:hAnsi="Tahoma" w:cs="Tahoma"/>
          <w:b/>
          <w:bCs/>
          <w:color w:val="000000"/>
          <w:sz w:val="18"/>
          <w:szCs w:val="18"/>
          <w:lang w:val="el-GR"/>
        </w:rPr>
        <w:t xml:space="preserve">14.11.2018 </w:t>
      </w:r>
      <w:r w:rsidRPr="0013794A">
        <w:rPr>
          <w:rFonts w:ascii="Tahoma" w:hAnsi="Tahoma" w:cs="Tahoma"/>
          <w:b/>
          <w:color w:val="000000"/>
          <w:szCs w:val="20"/>
          <w:lang w:val="el-GR"/>
        </w:rPr>
        <w:t xml:space="preserve"> </w:t>
      </w:r>
      <w:r w:rsidRPr="00F40B13">
        <w:rPr>
          <w:rFonts w:ascii="Tahoma" w:hAnsi="Tahoma" w:cs="Tahoma"/>
          <w:color w:val="000000"/>
          <w:szCs w:val="20"/>
          <w:lang w:val="el-GR"/>
        </w:rPr>
        <w:t>1</w:t>
      </w:r>
      <w:r w:rsidRPr="00F40B13">
        <w:rPr>
          <w:rFonts w:ascii="Tahoma" w:hAnsi="Tahoma" w:cs="Tahoma"/>
          <w:color w:val="000000"/>
          <w:szCs w:val="20"/>
          <w:vertAlign w:val="superscript"/>
          <w:lang w:val="el-GR"/>
        </w:rPr>
        <w:t>ης</w:t>
      </w:r>
      <w:r>
        <w:rPr>
          <w:rFonts w:ascii="Tahoma" w:hAnsi="Tahoma" w:cs="Tahoma"/>
          <w:b/>
          <w:color w:val="000000"/>
          <w:szCs w:val="20"/>
          <w:lang w:val="el-GR"/>
        </w:rPr>
        <w:t xml:space="preserve"> </w:t>
      </w:r>
      <w:r>
        <w:rPr>
          <w:rFonts w:ascii="Tahoma" w:hAnsi="Tahoma" w:cs="Tahoma"/>
          <w:color w:val="000000"/>
          <w:szCs w:val="20"/>
          <w:lang w:val="el-GR"/>
        </w:rPr>
        <w:t xml:space="preserve">πρόσκλησης </w:t>
      </w:r>
      <w:r w:rsidRPr="00830281">
        <w:rPr>
          <w:rFonts w:ascii="Tahoma" w:hAnsi="Tahoma" w:cs="Tahoma"/>
          <w:color w:val="000000"/>
          <w:szCs w:val="20"/>
          <w:lang w:val="el-GR"/>
        </w:rPr>
        <w:t xml:space="preserve">για την υποβολή προτάσεων έργων (πράξεων) στο πλαίσιο του </w:t>
      </w:r>
      <w:r>
        <w:rPr>
          <w:rFonts w:ascii="Tahoma" w:hAnsi="Tahoma" w:cs="Tahoma"/>
          <w:color w:val="000000"/>
          <w:szCs w:val="20"/>
          <w:lang w:val="el-GR"/>
        </w:rPr>
        <w:t>Μ</w:t>
      </w:r>
      <w:r w:rsidRPr="00830281">
        <w:rPr>
          <w:rFonts w:ascii="Tahoma" w:hAnsi="Tahoma" w:cs="Tahoma"/>
          <w:color w:val="000000"/>
          <w:szCs w:val="20"/>
          <w:lang w:val="el-GR"/>
        </w:rPr>
        <w:t xml:space="preserve">έτρου 19, </w:t>
      </w:r>
      <w:proofErr w:type="spellStart"/>
      <w:r>
        <w:rPr>
          <w:rFonts w:ascii="Tahoma" w:hAnsi="Tahoma" w:cs="Tahoma"/>
          <w:color w:val="000000"/>
          <w:szCs w:val="20"/>
          <w:lang w:val="el-GR"/>
        </w:rPr>
        <w:t>Υ</w:t>
      </w:r>
      <w:r w:rsidRPr="00830281">
        <w:rPr>
          <w:rFonts w:ascii="Tahoma" w:hAnsi="Tahoma" w:cs="Tahoma"/>
          <w:color w:val="000000"/>
          <w:szCs w:val="20"/>
          <w:lang w:val="el-GR"/>
        </w:rPr>
        <w:t>πομέτρου</w:t>
      </w:r>
      <w:proofErr w:type="spellEnd"/>
      <w:r w:rsidRPr="00830281">
        <w:rPr>
          <w:rFonts w:ascii="Tahoma" w:hAnsi="Tahoma" w:cs="Tahoma"/>
          <w:color w:val="000000"/>
          <w:szCs w:val="20"/>
          <w:lang w:val="el-GR"/>
        </w:rPr>
        <w:t xml:space="preserve"> 19.2 του ΠΑΑ 2014-2020 (για παρεμβάσεις </w:t>
      </w:r>
      <w:r>
        <w:rPr>
          <w:rFonts w:ascii="Tahoma" w:hAnsi="Tahoma" w:cs="Tahoma"/>
          <w:color w:val="000000"/>
          <w:szCs w:val="20"/>
          <w:lang w:val="el-GR"/>
        </w:rPr>
        <w:t>ιδιωτικού</w:t>
      </w:r>
      <w:r w:rsidRPr="00830281">
        <w:rPr>
          <w:rFonts w:ascii="Tahoma" w:hAnsi="Tahoma" w:cs="Tahoma"/>
          <w:color w:val="000000"/>
          <w:szCs w:val="20"/>
          <w:lang w:val="el-GR"/>
        </w:rPr>
        <w:t xml:space="preserve"> χαρακτήρα) του Τοπικού Προγράμματος CLLD/LEADER </w:t>
      </w:r>
      <w:r>
        <w:rPr>
          <w:rFonts w:ascii="Tahoma" w:hAnsi="Tahoma" w:cs="Tahoma"/>
          <w:color w:val="000000"/>
          <w:szCs w:val="20"/>
          <w:lang w:val="el-GR"/>
        </w:rPr>
        <w:t xml:space="preserve">Περιφερειακών Ενοτήτων Ροδόπης και Ξάνθης, σύμφωνα με τα υπ’ </w:t>
      </w:r>
      <w:proofErr w:type="spellStart"/>
      <w:r>
        <w:rPr>
          <w:rFonts w:ascii="Tahoma" w:hAnsi="Tahoma" w:cs="Tahoma"/>
          <w:color w:val="000000"/>
          <w:szCs w:val="20"/>
          <w:lang w:val="el-GR"/>
        </w:rPr>
        <w:t>αριθμ</w:t>
      </w:r>
      <w:proofErr w:type="spellEnd"/>
      <w:r>
        <w:rPr>
          <w:rFonts w:ascii="Tahoma" w:hAnsi="Tahoma" w:cs="Tahoma"/>
          <w:color w:val="000000"/>
          <w:szCs w:val="20"/>
          <w:lang w:val="el-GR"/>
        </w:rPr>
        <w:t xml:space="preserve">. </w:t>
      </w:r>
      <w:proofErr w:type="spellStart"/>
      <w:r>
        <w:rPr>
          <w:rFonts w:ascii="Tahoma" w:hAnsi="Tahoma" w:cs="Tahoma"/>
          <w:color w:val="000000"/>
          <w:szCs w:val="20"/>
          <w:lang w:val="el-GR"/>
        </w:rPr>
        <w:t>πρωτ</w:t>
      </w:r>
      <w:proofErr w:type="spellEnd"/>
      <w:r>
        <w:rPr>
          <w:rFonts w:ascii="Tahoma" w:hAnsi="Tahoma" w:cs="Tahoma"/>
          <w:color w:val="000000"/>
          <w:szCs w:val="20"/>
          <w:lang w:val="el-GR"/>
        </w:rPr>
        <w:t xml:space="preserve">. </w:t>
      </w:r>
      <w:r>
        <w:rPr>
          <w:rFonts w:ascii="Tahoma" w:hAnsi="Tahoma" w:cs="Tahoma"/>
          <w:color w:val="000000"/>
          <w:sz w:val="18"/>
          <w:szCs w:val="18"/>
          <w:lang w:val="el-GR"/>
        </w:rPr>
        <w:t>5125</w:t>
      </w:r>
      <w:r w:rsidRPr="00B152D6">
        <w:rPr>
          <w:rFonts w:ascii="Tahoma" w:hAnsi="Tahoma" w:cs="Tahoma"/>
          <w:color w:val="000000"/>
          <w:sz w:val="18"/>
          <w:szCs w:val="18"/>
          <w:lang w:val="el-GR"/>
        </w:rPr>
        <w:t>/1</w:t>
      </w:r>
      <w:r>
        <w:rPr>
          <w:rFonts w:ascii="Tahoma" w:hAnsi="Tahoma" w:cs="Tahoma"/>
          <w:color w:val="000000"/>
          <w:sz w:val="18"/>
          <w:szCs w:val="18"/>
          <w:lang w:val="el-GR"/>
        </w:rPr>
        <w:t>6</w:t>
      </w:r>
      <w:r w:rsidRPr="00B152D6">
        <w:rPr>
          <w:rFonts w:ascii="Tahoma" w:hAnsi="Tahoma" w:cs="Tahoma"/>
          <w:color w:val="000000"/>
          <w:sz w:val="18"/>
          <w:szCs w:val="18"/>
          <w:lang w:val="el-GR"/>
        </w:rPr>
        <w:t>-</w:t>
      </w:r>
      <w:r>
        <w:rPr>
          <w:rFonts w:ascii="Tahoma" w:hAnsi="Tahoma" w:cs="Tahoma"/>
          <w:color w:val="000000"/>
          <w:sz w:val="18"/>
          <w:szCs w:val="18"/>
          <w:lang w:val="el-GR"/>
        </w:rPr>
        <w:t>7</w:t>
      </w:r>
      <w:r w:rsidRPr="00B152D6">
        <w:rPr>
          <w:rFonts w:ascii="Tahoma" w:hAnsi="Tahoma" w:cs="Tahoma"/>
          <w:color w:val="000000"/>
          <w:sz w:val="18"/>
          <w:szCs w:val="18"/>
          <w:lang w:val="el-GR"/>
        </w:rPr>
        <w:t>-2019</w:t>
      </w:r>
      <w:r>
        <w:rPr>
          <w:rFonts w:ascii="Tahoma" w:hAnsi="Tahoma" w:cs="Tahoma"/>
          <w:color w:val="000000"/>
          <w:sz w:val="18"/>
          <w:szCs w:val="18"/>
          <w:lang w:val="el-GR"/>
        </w:rPr>
        <w:t xml:space="preserve"> &amp; 5239/22-7-2019</w:t>
      </w:r>
      <w:r w:rsidRPr="00B152D6">
        <w:rPr>
          <w:rFonts w:ascii="Tahoma" w:hAnsi="Tahoma" w:cs="Tahoma"/>
          <w:color w:val="000000"/>
          <w:sz w:val="18"/>
          <w:szCs w:val="18"/>
          <w:lang w:val="el-GR"/>
        </w:rPr>
        <w:t xml:space="preserve"> </w:t>
      </w:r>
      <w:r>
        <w:rPr>
          <w:rFonts w:ascii="Tahoma" w:hAnsi="Tahoma" w:cs="Tahoma"/>
          <w:color w:val="000000"/>
          <w:sz w:val="18"/>
          <w:szCs w:val="18"/>
          <w:lang w:val="el-GR"/>
        </w:rPr>
        <w:t>έγγραφα της Μονάδας Τοπικής Ανάπτυξης της Ειδικής Υπηρεσίας Εφαρμογής ΠΑΑ 2014-2020</w:t>
      </w:r>
      <w:r w:rsidRPr="00B152D6">
        <w:rPr>
          <w:rFonts w:ascii="Tahoma" w:hAnsi="Tahoma" w:cs="Tahoma"/>
          <w:color w:val="000000"/>
          <w:sz w:val="18"/>
          <w:szCs w:val="18"/>
          <w:lang w:val="el-GR"/>
        </w:rPr>
        <w:t>,</w:t>
      </w:r>
      <w:r>
        <w:rPr>
          <w:rFonts w:ascii="Tahoma" w:hAnsi="Tahoma" w:cs="Tahoma"/>
          <w:color w:val="000000"/>
          <w:szCs w:val="20"/>
          <w:lang w:val="el-GR"/>
        </w:rPr>
        <w:t xml:space="preserve"> ως προς τα εξής</w:t>
      </w:r>
      <w:r w:rsidRPr="002C7E89">
        <w:rPr>
          <w:rFonts w:ascii="Tahoma" w:hAnsi="Tahoma" w:cs="Tahoma"/>
          <w:color w:val="000000"/>
          <w:szCs w:val="20"/>
          <w:lang w:val="el-GR"/>
        </w:rPr>
        <w:t>:</w:t>
      </w:r>
    </w:p>
    <w:p w:rsidR="00443B6B" w:rsidRPr="00E60822" w:rsidRDefault="00443B6B" w:rsidP="000D474D">
      <w:pPr>
        <w:tabs>
          <w:tab w:val="num" w:pos="142"/>
        </w:tabs>
        <w:spacing w:line="276" w:lineRule="auto"/>
        <w:rPr>
          <w:rFonts w:ascii="Tahoma" w:hAnsi="Tahoma" w:cs="Tahoma"/>
          <w:szCs w:val="20"/>
          <w:lang w:val="el-GR"/>
        </w:rPr>
      </w:pPr>
      <w:r>
        <w:rPr>
          <w:rFonts w:ascii="Tahoma" w:hAnsi="Tahoma" w:cs="Tahoma"/>
          <w:b/>
          <w:szCs w:val="20"/>
          <w:lang w:val="el-GR"/>
        </w:rPr>
        <w:t xml:space="preserve">Α) </w:t>
      </w:r>
      <w:r w:rsidRPr="000053E9">
        <w:rPr>
          <w:rFonts w:ascii="Tahoma" w:hAnsi="Tahoma" w:cs="Tahoma"/>
          <w:b/>
          <w:szCs w:val="20"/>
          <w:lang w:val="el-GR"/>
        </w:rPr>
        <w:t xml:space="preserve">Στους επιλέξιμους ΚΑΔ </w:t>
      </w:r>
      <w:r>
        <w:rPr>
          <w:rFonts w:ascii="Tahoma" w:hAnsi="Tahoma" w:cs="Tahoma"/>
          <w:b/>
          <w:szCs w:val="20"/>
          <w:lang w:val="el-GR"/>
        </w:rPr>
        <w:t xml:space="preserve">της </w:t>
      </w:r>
      <w:proofErr w:type="spellStart"/>
      <w:r>
        <w:rPr>
          <w:rFonts w:ascii="Tahoma" w:hAnsi="Tahoma" w:cs="Tahoma"/>
          <w:b/>
          <w:szCs w:val="20"/>
          <w:lang w:val="el-GR"/>
        </w:rPr>
        <w:t>υποδράσης</w:t>
      </w:r>
      <w:proofErr w:type="spellEnd"/>
      <w:r>
        <w:rPr>
          <w:rFonts w:ascii="Tahoma" w:hAnsi="Tahoma" w:cs="Tahoma"/>
          <w:b/>
          <w:szCs w:val="20"/>
          <w:lang w:val="el-GR"/>
        </w:rPr>
        <w:t xml:space="preserve"> </w:t>
      </w:r>
      <w:r w:rsidRPr="000053E9">
        <w:rPr>
          <w:rFonts w:ascii="Tahoma" w:hAnsi="Tahoma" w:cs="Tahoma"/>
          <w:b/>
          <w:szCs w:val="20"/>
          <w:lang w:val="el-GR"/>
        </w:rPr>
        <w:t>19.2.2.</w:t>
      </w:r>
      <w:r>
        <w:rPr>
          <w:rFonts w:ascii="Tahoma" w:hAnsi="Tahoma" w:cs="Tahoma"/>
          <w:b/>
          <w:szCs w:val="20"/>
          <w:lang w:val="el-GR"/>
        </w:rPr>
        <w:t>2</w:t>
      </w:r>
      <w:r w:rsidRPr="000053E9">
        <w:rPr>
          <w:rFonts w:ascii="Tahoma" w:hAnsi="Tahoma" w:cs="Tahoma"/>
          <w:b/>
          <w:szCs w:val="20"/>
          <w:lang w:val="el-GR"/>
        </w:rPr>
        <w:t xml:space="preserve"> προστίθενται και οι κάτωθι ΚΑΔ:</w:t>
      </w:r>
    </w:p>
    <w:p w:rsidR="00443B6B" w:rsidRPr="00ED79BF" w:rsidRDefault="00443B6B" w:rsidP="00DD35B4">
      <w:pPr>
        <w:spacing w:line="276" w:lineRule="auto"/>
        <w:contextualSpacing/>
        <w:rPr>
          <w:rFonts w:ascii="Tahoma" w:hAnsi="Tahoma" w:cs="Tahoma"/>
          <w:szCs w:val="20"/>
          <w:lang w:val="el-GR" w:eastAsia="ar-SA"/>
        </w:rPr>
      </w:pPr>
      <w:r w:rsidRPr="00ED79BF">
        <w:rPr>
          <w:rFonts w:ascii="Tahoma" w:hAnsi="Tahoma" w:cs="Tahoma"/>
          <w:szCs w:val="20"/>
          <w:lang w:val="el-GR" w:eastAsia="ar-SA"/>
        </w:rPr>
        <w:t>ΚΑΔ 82.92.10 «Υπηρεσίες συσκευασίας»</w:t>
      </w:r>
    </w:p>
    <w:p w:rsidR="00443B6B" w:rsidRPr="00ED79BF" w:rsidRDefault="00443B6B" w:rsidP="000D474D">
      <w:pPr>
        <w:spacing w:line="276" w:lineRule="auto"/>
        <w:contextualSpacing/>
        <w:rPr>
          <w:rFonts w:ascii="Tahoma" w:hAnsi="Tahoma" w:cs="Tahoma"/>
          <w:szCs w:val="20"/>
          <w:lang w:val="el-GR" w:eastAsia="ar-SA"/>
        </w:rPr>
      </w:pPr>
      <w:r w:rsidRPr="00ED79BF">
        <w:rPr>
          <w:rFonts w:ascii="Tahoma" w:hAnsi="Tahoma" w:cs="Tahoma"/>
          <w:szCs w:val="20"/>
          <w:lang w:val="el-GR" w:eastAsia="ar-SA"/>
        </w:rPr>
        <w:t>ΚΑΔ 82.92.10.01 «Υπηρεσίες εμφιάλωσης οινοπνεύματος»</w:t>
      </w:r>
    </w:p>
    <w:p w:rsidR="00443B6B" w:rsidRDefault="00443B6B" w:rsidP="000D474D">
      <w:pPr>
        <w:spacing w:line="276" w:lineRule="auto"/>
        <w:contextualSpacing/>
        <w:rPr>
          <w:rFonts w:ascii="Tahoma" w:hAnsi="Tahoma" w:cs="Tahoma"/>
          <w:szCs w:val="20"/>
          <w:lang w:val="el-GR" w:eastAsia="ar-SA"/>
        </w:rPr>
      </w:pPr>
      <w:r w:rsidRPr="00ED79BF">
        <w:rPr>
          <w:rFonts w:ascii="Tahoma" w:hAnsi="Tahoma" w:cs="Tahoma"/>
          <w:szCs w:val="20"/>
          <w:lang w:val="el-GR" w:eastAsia="ar-SA"/>
        </w:rPr>
        <w:t xml:space="preserve">ΚΑΔ 82.92.10.02 «Υπηρεσίες </w:t>
      </w:r>
      <w:proofErr w:type="spellStart"/>
      <w:r w:rsidRPr="00ED79BF">
        <w:rPr>
          <w:rFonts w:ascii="Tahoma" w:hAnsi="Tahoma" w:cs="Tahoma"/>
          <w:szCs w:val="20"/>
          <w:lang w:val="el-GR" w:eastAsia="ar-SA"/>
        </w:rPr>
        <w:t>κρυσταλλοποίησης</w:t>
      </w:r>
      <w:proofErr w:type="spellEnd"/>
      <w:r w:rsidRPr="00ED79BF">
        <w:rPr>
          <w:rFonts w:ascii="Tahoma" w:hAnsi="Tahoma" w:cs="Tahoma"/>
          <w:szCs w:val="20"/>
          <w:lang w:val="el-GR" w:eastAsia="ar-SA"/>
        </w:rPr>
        <w:t xml:space="preserve"> και συσκευασίας ζάχαρης»</w:t>
      </w:r>
    </w:p>
    <w:p w:rsidR="00443B6B" w:rsidRPr="00ED79BF" w:rsidRDefault="00443B6B" w:rsidP="007B4C32">
      <w:pPr>
        <w:spacing w:line="276" w:lineRule="auto"/>
        <w:contextualSpacing/>
        <w:rPr>
          <w:rFonts w:ascii="Tahoma" w:hAnsi="Tahoma" w:cs="Tahoma"/>
          <w:szCs w:val="20"/>
          <w:lang w:val="el-GR" w:eastAsia="ar-SA"/>
        </w:rPr>
      </w:pPr>
      <w:r w:rsidRPr="00ED79BF">
        <w:rPr>
          <w:rFonts w:ascii="Tahoma" w:hAnsi="Tahoma" w:cs="Tahoma"/>
          <w:szCs w:val="20"/>
          <w:lang w:val="el-GR" w:eastAsia="ar-SA"/>
        </w:rPr>
        <w:t>ΚΑΔ 82.92.10.03 «Υπηρεσίες συσκευασίας άλλων αγροτικών προϊόντων»</w:t>
      </w:r>
    </w:p>
    <w:p w:rsidR="00443B6B" w:rsidRPr="00ED79BF" w:rsidRDefault="00443B6B" w:rsidP="000D474D">
      <w:pPr>
        <w:spacing w:line="276" w:lineRule="auto"/>
        <w:contextualSpacing/>
        <w:rPr>
          <w:rFonts w:ascii="Tahoma" w:hAnsi="Tahoma" w:cs="Tahoma"/>
          <w:szCs w:val="20"/>
          <w:lang w:val="el-GR" w:eastAsia="ar-SA"/>
        </w:rPr>
      </w:pPr>
      <w:r w:rsidRPr="00ED79BF">
        <w:rPr>
          <w:rFonts w:ascii="Tahoma" w:hAnsi="Tahoma" w:cs="Tahoma"/>
          <w:szCs w:val="20"/>
          <w:lang w:val="el-GR" w:eastAsia="ar-SA"/>
        </w:rPr>
        <w:t xml:space="preserve">ΚΑΔ 82.92.10.05 «Υπηρεσίες συσκευασίας και </w:t>
      </w:r>
      <w:proofErr w:type="spellStart"/>
      <w:r w:rsidRPr="00ED79BF">
        <w:rPr>
          <w:rFonts w:ascii="Tahoma" w:hAnsi="Tahoma" w:cs="Tahoma"/>
          <w:szCs w:val="20"/>
          <w:lang w:val="el-GR" w:eastAsia="ar-SA"/>
        </w:rPr>
        <w:t>αποσυσκευασίας</w:t>
      </w:r>
      <w:proofErr w:type="spellEnd"/>
      <w:r w:rsidRPr="00ED79BF">
        <w:rPr>
          <w:rFonts w:ascii="Tahoma" w:hAnsi="Tahoma" w:cs="Tahoma"/>
          <w:szCs w:val="20"/>
          <w:lang w:val="el-GR" w:eastAsia="ar-SA"/>
        </w:rPr>
        <w:t xml:space="preserve"> εμπορευμάτων»</w:t>
      </w:r>
    </w:p>
    <w:p w:rsidR="00443B6B" w:rsidRPr="00354ED1" w:rsidRDefault="00443B6B" w:rsidP="007B4C32">
      <w:pPr>
        <w:spacing w:line="276" w:lineRule="auto"/>
        <w:contextualSpacing/>
        <w:rPr>
          <w:rFonts w:ascii="Tahoma" w:hAnsi="Tahoma" w:cs="Tahoma"/>
          <w:szCs w:val="20"/>
          <w:lang w:val="el-GR" w:eastAsia="ar-SA"/>
        </w:rPr>
      </w:pPr>
      <w:proofErr w:type="gramStart"/>
      <w:r w:rsidRPr="00354ED1">
        <w:rPr>
          <w:rFonts w:ascii="Tahoma" w:hAnsi="Tahoma" w:cs="Tahoma"/>
          <w:szCs w:val="20"/>
          <w:lang w:eastAsia="ar-SA"/>
        </w:rPr>
        <w:t>K</w:t>
      </w:r>
      <w:r w:rsidRPr="00354ED1">
        <w:rPr>
          <w:rFonts w:ascii="Tahoma" w:hAnsi="Tahoma" w:cs="Tahoma"/>
          <w:szCs w:val="20"/>
          <w:lang w:val="el-GR" w:eastAsia="ar-SA"/>
        </w:rPr>
        <w:t>ΑΔ 01.63.10.17 «Υπηρεσίες συσκευασίας και αποθήκευσης αγροτικών προϊόντων».</w:t>
      </w:r>
      <w:proofErr w:type="gramEnd"/>
    </w:p>
    <w:p w:rsidR="00443B6B" w:rsidRPr="000D474D" w:rsidRDefault="00443B6B" w:rsidP="000D474D">
      <w:pPr>
        <w:spacing w:line="276" w:lineRule="auto"/>
        <w:contextualSpacing/>
        <w:rPr>
          <w:rFonts w:ascii="Tahoma" w:hAnsi="Tahoma" w:cs="Tahoma"/>
          <w:color w:val="FF0000"/>
          <w:szCs w:val="20"/>
          <w:lang w:val="el-GR" w:eastAsia="ar-SA"/>
        </w:rPr>
      </w:pPr>
    </w:p>
    <w:p w:rsidR="00443B6B" w:rsidRPr="00E60822" w:rsidRDefault="00443B6B" w:rsidP="000D474D">
      <w:pPr>
        <w:tabs>
          <w:tab w:val="num" w:pos="142"/>
        </w:tabs>
        <w:spacing w:line="276" w:lineRule="auto"/>
        <w:rPr>
          <w:rFonts w:ascii="Tahoma" w:hAnsi="Tahoma" w:cs="Tahoma"/>
          <w:szCs w:val="20"/>
          <w:lang w:val="el-GR"/>
        </w:rPr>
      </w:pPr>
      <w:r>
        <w:rPr>
          <w:rFonts w:ascii="Tahoma" w:hAnsi="Tahoma" w:cs="Tahoma"/>
          <w:b/>
          <w:szCs w:val="20"/>
          <w:lang w:val="el-GR"/>
        </w:rPr>
        <w:t xml:space="preserve">Β) </w:t>
      </w:r>
      <w:r w:rsidRPr="000053E9">
        <w:rPr>
          <w:rFonts w:ascii="Tahoma" w:hAnsi="Tahoma" w:cs="Tahoma"/>
          <w:b/>
          <w:szCs w:val="20"/>
          <w:lang w:val="el-GR"/>
        </w:rPr>
        <w:t xml:space="preserve">Στους επιλέξιμους ΚΑΔ </w:t>
      </w:r>
      <w:r>
        <w:rPr>
          <w:rFonts w:ascii="Tahoma" w:hAnsi="Tahoma" w:cs="Tahoma"/>
          <w:b/>
          <w:szCs w:val="20"/>
          <w:lang w:val="el-GR"/>
        </w:rPr>
        <w:t xml:space="preserve">της </w:t>
      </w:r>
      <w:proofErr w:type="spellStart"/>
      <w:r>
        <w:rPr>
          <w:rFonts w:ascii="Tahoma" w:hAnsi="Tahoma" w:cs="Tahoma"/>
          <w:b/>
          <w:szCs w:val="20"/>
          <w:lang w:val="el-GR"/>
        </w:rPr>
        <w:t>υποδράσης</w:t>
      </w:r>
      <w:proofErr w:type="spellEnd"/>
      <w:r>
        <w:rPr>
          <w:rFonts w:ascii="Tahoma" w:hAnsi="Tahoma" w:cs="Tahoma"/>
          <w:b/>
          <w:szCs w:val="20"/>
          <w:lang w:val="el-GR"/>
        </w:rPr>
        <w:t xml:space="preserve"> </w:t>
      </w:r>
      <w:r w:rsidRPr="000053E9">
        <w:rPr>
          <w:rFonts w:ascii="Tahoma" w:hAnsi="Tahoma" w:cs="Tahoma"/>
          <w:b/>
          <w:szCs w:val="20"/>
          <w:lang w:val="el-GR"/>
        </w:rPr>
        <w:t>19.2.</w:t>
      </w:r>
      <w:r>
        <w:rPr>
          <w:rFonts w:ascii="Tahoma" w:hAnsi="Tahoma" w:cs="Tahoma"/>
          <w:b/>
          <w:szCs w:val="20"/>
          <w:lang w:val="el-GR"/>
        </w:rPr>
        <w:t>3</w:t>
      </w:r>
      <w:r w:rsidRPr="000053E9">
        <w:rPr>
          <w:rFonts w:ascii="Tahoma" w:hAnsi="Tahoma" w:cs="Tahoma"/>
          <w:b/>
          <w:szCs w:val="20"/>
          <w:lang w:val="el-GR"/>
        </w:rPr>
        <w:t>.</w:t>
      </w:r>
      <w:r>
        <w:rPr>
          <w:rFonts w:ascii="Tahoma" w:hAnsi="Tahoma" w:cs="Tahoma"/>
          <w:b/>
          <w:szCs w:val="20"/>
          <w:lang w:val="el-GR"/>
        </w:rPr>
        <w:t>1</w:t>
      </w:r>
      <w:r w:rsidRPr="000053E9">
        <w:rPr>
          <w:rFonts w:ascii="Tahoma" w:hAnsi="Tahoma" w:cs="Tahoma"/>
          <w:b/>
          <w:szCs w:val="20"/>
          <w:lang w:val="el-GR"/>
        </w:rPr>
        <w:t xml:space="preserve"> προστίθενται και οι κάτωθι ΚΑΔ:</w:t>
      </w:r>
    </w:p>
    <w:p w:rsidR="00443B6B" w:rsidRPr="00ED79BF" w:rsidRDefault="00443B6B" w:rsidP="000D474D">
      <w:pPr>
        <w:spacing w:line="276" w:lineRule="auto"/>
        <w:contextualSpacing/>
        <w:rPr>
          <w:rFonts w:ascii="Tahoma" w:hAnsi="Tahoma" w:cs="Tahoma"/>
          <w:szCs w:val="20"/>
          <w:lang w:val="el-GR" w:eastAsia="ar-SA"/>
        </w:rPr>
      </w:pPr>
      <w:r w:rsidRPr="00ED79BF">
        <w:rPr>
          <w:rFonts w:ascii="Tahoma" w:hAnsi="Tahoma" w:cs="Tahoma"/>
          <w:szCs w:val="20"/>
          <w:lang w:val="el-GR" w:eastAsia="ar-SA"/>
        </w:rPr>
        <w:t>ΚΑΔ 82.92.10 «Υπηρεσίες συσκευασίας»</w:t>
      </w:r>
    </w:p>
    <w:p w:rsidR="00443B6B" w:rsidRPr="00ED79BF" w:rsidRDefault="00443B6B" w:rsidP="000B3177">
      <w:pPr>
        <w:spacing w:line="276" w:lineRule="auto"/>
        <w:contextualSpacing/>
        <w:rPr>
          <w:rFonts w:ascii="Tahoma" w:hAnsi="Tahoma" w:cs="Tahoma"/>
          <w:szCs w:val="20"/>
          <w:lang w:val="el-GR" w:eastAsia="ar-SA"/>
        </w:rPr>
      </w:pPr>
      <w:r w:rsidRPr="00ED79BF">
        <w:rPr>
          <w:rFonts w:ascii="Tahoma" w:hAnsi="Tahoma" w:cs="Tahoma"/>
          <w:szCs w:val="20"/>
          <w:lang w:val="el-GR" w:eastAsia="ar-SA"/>
        </w:rPr>
        <w:t>ΚΑΔ 10.41.99.02  «Υπηρεσίες επεξεργασίας και τυποποίησης ελαιόλαδου»</w:t>
      </w:r>
    </w:p>
    <w:p w:rsidR="00443B6B" w:rsidRPr="00ED79BF" w:rsidRDefault="00443B6B" w:rsidP="000D474D">
      <w:pPr>
        <w:spacing w:line="276" w:lineRule="auto"/>
        <w:contextualSpacing/>
        <w:rPr>
          <w:rFonts w:ascii="Tahoma" w:hAnsi="Tahoma" w:cs="Tahoma"/>
          <w:szCs w:val="20"/>
          <w:lang w:val="el-GR" w:eastAsia="ar-SA"/>
        </w:rPr>
      </w:pPr>
      <w:r w:rsidRPr="00ED79BF">
        <w:rPr>
          <w:rFonts w:ascii="Tahoma" w:hAnsi="Tahoma" w:cs="Tahoma"/>
          <w:szCs w:val="20"/>
          <w:lang w:val="el-GR" w:eastAsia="ar-SA"/>
        </w:rPr>
        <w:t>ΚΑΔ 82.92.10.03 «Υπηρεσίες συσκευασίας άλλων αγροτικών προϊόντων»</w:t>
      </w:r>
    </w:p>
    <w:p w:rsidR="00443B6B" w:rsidRPr="00ED79BF" w:rsidRDefault="00443B6B" w:rsidP="000D474D">
      <w:pPr>
        <w:spacing w:line="276" w:lineRule="auto"/>
        <w:contextualSpacing/>
        <w:rPr>
          <w:rFonts w:ascii="Tahoma" w:hAnsi="Tahoma" w:cs="Tahoma"/>
          <w:szCs w:val="20"/>
          <w:lang w:val="el-GR" w:eastAsia="ar-SA"/>
        </w:rPr>
      </w:pPr>
      <w:r w:rsidRPr="00ED79BF">
        <w:rPr>
          <w:rFonts w:ascii="Tahoma" w:hAnsi="Tahoma" w:cs="Tahoma"/>
          <w:szCs w:val="20"/>
          <w:lang w:val="el-GR" w:eastAsia="ar-SA"/>
        </w:rPr>
        <w:t>ΚΑΔ  82.92.10.04 «Υπηρεσίες συσκευασίας ελαίων»</w:t>
      </w:r>
    </w:p>
    <w:p w:rsidR="00443B6B" w:rsidRPr="00ED79BF" w:rsidRDefault="00443B6B" w:rsidP="00577EA9">
      <w:pPr>
        <w:spacing w:line="276" w:lineRule="auto"/>
        <w:contextualSpacing/>
        <w:rPr>
          <w:rFonts w:ascii="Tahoma" w:hAnsi="Tahoma" w:cs="Tahoma"/>
          <w:szCs w:val="20"/>
          <w:lang w:val="el-GR" w:eastAsia="ar-SA"/>
        </w:rPr>
      </w:pPr>
      <w:r w:rsidRPr="00ED79BF">
        <w:rPr>
          <w:rFonts w:ascii="Tahoma" w:hAnsi="Tahoma" w:cs="Tahoma"/>
          <w:szCs w:val="20"/>
          <w:lang w:val="el-GR" w:eastAsia="ar-SA"/>
        </w:rPr>
        <w:t xml:space="preserve">ΚΑΔ 82.92.10.05 «Υπηρεσίες συσκευασίας και </w:t>
      </w:r>
      <w:proofErr w:type="spellStart"/>
      <w:r w:rsidRPr="00ED79BF">
        <w:rPr>
          <w:rFonts w:ascii="Tahoma" w:hAnsi="Tahoma" w:cs="Tahoma"/>
          <w:szCs w:val="20"/>
          <w:lang w:val="el-GR" w:eastAsia="ar-SA"/>
        </w:rPr>
        <w:t>αποσυσκευασίας</w:t>
      </w:r>
      <w:proofErr w:type="spellEnd"/>
      <w:r w:rsidRPr="00ED79BF">
        <w:rPr>
          <w:rFonts w:ascii="Tahoma" w:hAnsi="Tahoma" w:cs="Tahoma"/>
          <w:szCs w:val="20"/>
          <w:lang w:val="el-GR" w:eastAsia="ar-SA"/>
        </w:rPr>
        <w:t xml:space="preserve"> εμπορευμάτων»</w:t>
      </w:r>
    </w:p>
    <w:p w:rsidR="00443B6B" w:rsidRPr="00354ED1" w:rsidRDefault="00443B6B" w:rsidP="000D474D">
      <w:pPr>
        <w:spacing w:line="276" w:lineRule="auto"/>
        <w:contextualSpacing/>
        <w:rPr>
          <w:rFonts w:ascii="Tahoma" w:hAnsi="Tahoma" w:cs="Tahoma"/>
          <w:szCs w:val="20"/>
          <w:lang w:val="el-GR" w:eastAsia="ar-SA"/>
        </w:rPr>
      </w:pPr>
      <w:proofErr w:type="gramStart"/>
      <w:r w:rsidRPr="00354ED1">
        <w:rPr>
          <w:rFonts w:ascii="Tahoma" w:hAnsi="Tahoma" w:cs="Tahoma"/>
          <w:szCs w:val="20"/>
          <w:lang w:eastAsia="ar-SA"/>
        </w:rPr>
        <w:t>K</w:t>
      </w:r>
      <w:r w:rsidRPr="00354ED1">
        <w:rPr>
          <w:rFonts w:ascii="Tahoma" w:hAnsi="Tahoma" w:cs="Tahoma"/>
          <w:szCs w:val="20"/>
          <w:lang w:val="el-GR" w:eastAsia="ar-SA"/>
        </w:rPr>
        <w:t>ΑΔ 01.63.10.17 «Υπηρεσίες συσκευασίας και αποθήκευσης αγροτικών προϊόντων».</w:t>
      </w:r>
      <w:proofErr w:type="gramEnd"/>
    </w:p>
    <w:p w:rsidR="00443B6B" w:rsidRPr="00DD35B4" w:rsidRDefault="00443B6B" w:rsidP="000D474D">
      <w:pPr>
        <w:spacing w:line="276" w:lineRule="auto"/>
        <w:contextualSpacing/>
        <w:rPr>
          <w:rFonts w:ascii="Tahoma" w:hAnsi="Tahoma" w:cs="Tahoma"/>
          <w:color w:val="FF0000"/>
          <w:szCs w:val="20"/>
          <w:lang w:val="el-GR" w:eastAsia="ar-SA"/>
        </w:rPr>
      </w:pPr>
      <w:r>
        <w:rPr>
          <w:rFonts w:ascii="Tahoma" w:hAnsi="Tahoma" w:cs="Tahoma"/>
          <w:color w:val="FF0000"/>
          <w:szCs w:val="20"/>
          <w:lang w:val="el-GR" w:eastAsia="ar-SA"/>
        </w:rPr>
        <w:t xml:space="preserve"> </w:t>
      </w:r>
    </w:p>
    <w:p w:rsidR="00443B6B" w:rsidRDefault="00443B6B" w:rsidP="000D474D">
      <w:pPr>
        <w:spacing w:line="276" w:lineRule="auto"/>
        <w:contextualSpacing/>
        <w:rPr>
          <w:rFonts w:ascii="Tahoma" w:hAnsi="Tahoma" w:cs="Tahoma"/>
          <w:szCs w:val="20"/>
          <w:lang w:val="el-GR" w:eastAsia="ar-SA"/>
        </w:rPr>
      </w:pPr>
      <w:r w:rsidRPr="00ED79BF">
        <w:rPr>
          <w:rFonts w:ascii="Tahoma" w:hAnsi="Tahoma" w:cs="Tahoma"/>
          <w:b/>
          <w:szCs w:val="20"/>
          <w:lang w:val="el-GR" w:eastAsia="ar-SA"/>
        </w:rPr>
        <w:t>Γ)</w:t>
      </w:r>
      <w:r>
        <w:rPr>
          <w:rFonts w:ascii="Tahoma" w:hAnsi="Tahoma" w:cs="Tahoma"/>
          <w:szCs w:val="20"/>
          <w:lang w:val="el-GR" w:eastAsia="ar-SA"/>
        </w:rPr>
        <w:t xml:space="preserve"> Στην πρόσκληση εκδήλωσης ενδιαφέροντος και στον οδηγό </w:t>
      </w:r>
      <w:proofErr w:type="spellStart"/>
      <w:r>
        <w:rPr>
          <w:rFonts w:ascii="Tahoma" w:hAnsi="Tahoma" w:cs="Tahoma"/>
          <w:szCs w:val="20"/>
          <w:lang w:val="el-GR" w:eastAsia="ar-SA"/>
        </w:rPr>
        <w:t>επιλεξιμότητας</w:t>
      </w:r>
      <w:proofErr w:type="spellEnd"/>
      <w:r>
        <w:rPr>
          <w:rFonts w:ascii="Tahoma" w:hAnsi="Tahoma" w:cs="Tahoma"/>
          <w:szCs w:val="20"/>
          <w:lang w:val="el-GR" w:eastAsia="ar-SA"/>
        </w:rPr>
        <w:t xml:space="preserve"> – επιλογής προστίθεται κάτω από τον πίνακα των </w:t>
      </w:r>
      <w:proofErr w:type="spellStart"/>
      <w:r>
        <w:rPr>
          <w:rFonts w:ascii="Tahoma" w:hAnsi="Tahoma" w:cs="Tahoma"/>
          <w:szCs w:val="20"/>
          <w:lang w:val="el-GR" w:eastAsia="ar-SA"/>
        </w:rPr>
        <w:t>Υποδράσεων</w:t>
      </w:r>
      <w:proofErr w:type="spellEnd"/>
      <w:r>
        <w:rPr>
          <w:rFonts w:ascii="Tahoma" w:hAnsi="Tahoma" w:cs="Tahoma"/>
          <w:szCs w:val="20"/>
          <w:lang w:val="el-GR" w:eastAsia="ar-SA"/>
        </w:rPr>
        <w:t xml:space="preserve"> και η παρακάτω σημείωση</w:t>
      </w:r>
      <w:r w:rsidRPr="00A24DE3">
        <w:rPr>
          <w:rFonts w:ascii="Tahoma" w:hAnsi="Tahoma" w:cs="Tahoma"/>
          <w:szCs w:val="20"/>
          <w:lang w:val="el-GR" w:eastAsia="ar-SA"/>
        </w:rPr>
        <w:t>:</w:t>
      </w:r>
      <w:r>
        <w:rPr>
          <w:rFonts w:ascii="Tahoma" w:hAnsi="Tahoma" w:cs="Tahoma"/>
          <w:szCs w:val="20"/>
          <w:lang w:val="el-GR" w:eastAsia="ar-SA"/>
        </w:rPr>
        <w:t xml:space="preserve"> </w:t>
      </w:r>
    </w:p>
    <w:p w:rsidR="00443B6B" w:rsidRDefault="00443B6B" w:rsidP="000D474D">
      <w:pPr>
        <w:spacing w:line="276" w:lineRule="auto"/>
        <w:contextualSpacing/>
        <w:rPr>
          <w:rFonts w:ascii="Tahoma" w:hAnsi="Tahoma" w:cs="Tahoma"/>
          <w:szCs w:val="20"/>
          <w:lang w:val="el-GR" w:eastAsia="ar-SA"/>
        </w:rPr>
      </w:pPr>
      <w:r>
        <w:rPr>
          <w:rFonts w:ascii="Tahoma" w:hAnsi="Tahoma" w:cs="Tahoma"/>
          <w:szCs w:val="20"/>
          <w:lang w:val="el-GR" w:eastAsia="ar-SA"/>
        </w:rPr>
        <w:lastRenderedPageBreak/>
        <w:t xml:space="preserve">«Αν η αίτηση στήριξης αφορά μεταποίηση ή/και συσκευασία/τυποποίηση </w:t>
      </w:r>
      <w:r w:rsidRPr="00ED79BF">
        <w:rPr>
          <w:rFonts w:ascii="Tahoma" w:hAnsi="Tahoma" w:cs="Tahoma"/>
          <w:b/>
          <w:szCs w:val="20"/>
          <w:lang w:val="el-GR" w:eastAsia="ar-SA"/>
        </w:rPr>
        <w:t xml:space="preserve">και </w:t>
      </w:r>
      <w:r>
        <w:rPr>
          <w:rFonts w:ascii="Tahoma" w:hAnsi="Tahoma" w:cs="Tahoma"/>
          <w:szCs w:val="20"/>
          <w:lang w:val="el-GR" w:eastAsia="ar-SA"/>
        </w:rPr>
        <w:t>εμπορία</w:t>
      </w:r>
      <w:r w:rsidRPr="005C6105">
        <w:rPr>
          <w:rFonts w:ascii="Tahoma" w:hAnsi="Tahoma" w:cs="Tahoma"/>
          <w:szCs w:val="20"/>
          <w:lang w:val="el-GR" w:eastAsia="ar-SA"/>
        </w:rPr>
        <w:t xml:space="preserve"> </w:t>
      </w:r>
      <w:r>
        <w:rPr>
          <w:rFonts w:ascii="Tahoma" w:hAnsi="Tahoma" w:cs="Tahoma"/>
          <w:szCs w:val="20"/>
          <w:lang w:val="el-GR" w:eastAsia="ar-SA"/>
        </w:rPr>
        <w:t xml:space="preserve">γεωργικών προϊόντων, τότε η αίτηση δύναται να κατατεθεί στις </w:t>
      </w:r>
      <w:proofErr w:type="spellStart"/>
      <w:r>
        <w:rPr>
          <w:rFonts w:ascii="Tahoma" w:hAnsi="Tahoma" w:cs="Tahoma"/>
          <w:szCs w:val="20"/>
          <w:lang w:val="el-GR" w:eastAsia="ar-SA"/>
        </w:rPr>
        <w:t>Υποδράσεις</w:t>
      </w:r>
      <w:proofErr w:type="spellEnd"/>
      <w:r>
        <w:rPr>
          <w:rFonts w:ascii="Tahoma" w:hAnsi="Tahoma" w:cs="Tahoma"/>
          <w:szCs w:val="20"/>
          <w:lang w:val="el-GR" w:eastAsia="ar-SA"/>
        </w:rPr>
        <w:t xml:space="preserve"> 19.2.3.1 ή 19.2.2.2, ανάλογα με τη φύση του προϊόντος.</w:t>
      </w:r>
    </w:p>
    <w:p w:rsidR="00443B6B" w:rsidRPr="000D474D" w:rsidRDefault="00443B6B" w:rsidP="000D474D">
      <w:pPr>
        <w:spacing w:line="276" w:lineRule="auto"/>
        <w:contextualSpacing/>
        <w:rPr>
          <w:rFonts w:ascii="Tahoma" w:hAnsi="Tahoma" w:cs="Tahoma"/>
          <w:szCs w:val="20"/>
          <w:lang w:val="el-GR" w:eastAsia="ar-SA"/>
        </w:rPr>
      </w:pPr>
      <w:r w:rsidRPr="0038545E">
        <w:rPr>
          <w:rFonts w:ascii="Tahoma" w:hAnsi="Tahoma" w:cs="Tahoma"/>
          <w:b/>
          <w:szCs w:val="20"/>
          <w:u w:val="single"/>
          <w:lang w:val="el-GR" w:eastAsia="ar-SA"/>
        </w:rPr>
        <w:t>Προσοχή:</w:t>
      </w:r>
      <w:r w:rsidRPr="0038545E">
        <w:rPr>
          <w:rFonts w:ascii="Tahoma" w:hAnsi="Tahoma" w:cs="Tahoma"/>
          <w:szCs w:val="20"/>
          <w:lang w:val="el-GR" w:eastAsia="ar-SA"/>
        </w:rPr>
        <w:t xml:space="preserve"> </w:t>
      </w:r>
      <w:r>
        <w:rPr>
          <w:rFonts w:ascii="Tahoma" w:hAnsi="Tahoma" w:cs="Tahoma"/>
          <w:szCs w:val="20"/>
          <w:lang w:val="el-GR" w:eastAsia="ar-SA"/>
        </w:rPr>
        <w:t xml:space="preserve">Αν η αίτηση στήριξης αφορά αποκλειστικά ΚΑΔ εμπορίας, αυτή κατατίθεται στις αντίστοιχες </w:t>
      </w:r>
      <w:proofErr w:type="spellStart"/>
      <w:r>
        <w:rPr>
          <w:rFonts w:ascii="Tahoma" w:hAnsi="Tahoma" w:cs="Tahoma"/>
          <w:szCs w:val="20"/>
          <w:lang w:val="el-GR" w:eastAsia="ar-SA"/>
        </w:rPr>
        <w:t>Υποδράσεις</w:t>
      </w:r>
      <w:proofErr w:type="spellEnd"/>
      <w:r>
        <w:rPr>
          <w:rFonts w:ascii="Tahoma" w:hAnsi="Tahoma" w:cs="Tahoma"/>
          <w:szCs w:val="20"/>
          <w:lang w:val="el-GR" w:eastAsia="ar-SA"/>
        </w:rPr>
        <w:t xml:space="preserve"> που καλύπτουν τους ΚΑΔ εμπορίας και όχι στις </w:t>
      </w:r>
      <w:proofErr w:type="spellStart"/>
      <w:r>
        <w:rPr>
          <w:rFonts w:ascii="Tahoma" w:hAnsi="Tahoma" w:cs="Tahoma"/>
          <w:szCs w:val="20"/>
          <w:lang w:val="el-GR" w:eastAsia="ar-SA"/>
        </w:rPr>
        <w:t>Υποδράσεις</w:t>
      </w:r>
      <w:proofErr w:type="spellEnd"/>
      <w:r>
        <w:rPr>
          <w:rFonts w:ascii="Tahoma" w:hAnsi="Tahoma" w:cs="Tahoma"/>
          <w:szCs w:val="20"/>
          <w:lang w:val="el-GR" w:eastAsia="ar-SA"/>
        </w:rPr>
        <w:t xml:space="preserve"> 19.2.3.1 ή 19.2.2.2»  </w:t>
      </w:r>
    </w:p>
    <w:p w:rsidR="00443B6B" w:rsidRPr="000D474D" w:rsidRDefault="00443B6B" w:rsidP="000D474D">
      <w:pPr>
        <w:spacing w:line="276" w:lineRule="auto"/>
        <w:contextualSpacing/>
        <w:rPr>
          <w:rFonts w:ascii="Tahoma" w:hAnsi="Tahoma" w:cs="Tahoma"/>
          <w:color w:val="FF0000"/>
          <w:szCs w:val="20"/>
          <w:lang w:val="el-GR" w:eastAsia="ar-SA"/>
        </w:rPr>
      </w:pPr>
    </w:p>
    <w:p w:rsidR="00443B6B" w:rsidRPr="00CC60A0" w:rsidRDefault="00443B6B" w:rsidP="00CC60A0">
      <w:pPr>
        <w:spacing w:line="240" w:lineRule="auto"/>
        <w:ind w:left="567"/>
        <w:rPr>
          <w:rFonts w:ascii="Tahoma" w:hAnsi="Tahoma" w:cs="Tahoma"/>
          <w:b/>
          <w:color w:val="000000"/>
          <w:lang w:val="el-GR"/>
        </w:rPr>
      </w:pPr>
      <w:r>
        <w:rPr>
          <w:rFonts w:ascii="Tahoma" w:hAnsi="Tahoma" w:cs="Tahoma"/>
          <w:color w:val="000000"/>
          <w:lang w:val="el-GR"/>
        </w:rPr>
        <w:t xml:space="preserve">                                                                                       </w:t>
      </w:r>
      <w:r w:rsidRPr="00CC60A0">
        <w:rPr>
          <w:rFonts w:ascii="Tahoma" w:hAnsi="Tahoma" w:cs="Tahoma"/>
          <w:b/>
          <w:color w:val="000000"/>
          <w:lang w:val="el-GR"/>
        </w:rPr>
        <w:t>ΓΙΑ ΤΗΝ ΑΝ. ΡΟ. Α.Ε.</w:t>
      </w:r>
    </w:p>
    <w:p w:rsidR="00443B6B" w:rsidRDefault="00443B6B" w:rsidP="00CC60A0">
      <w:pPr>
        <w:spacing w:line="240" w:lineRule="auto"/>
        <w:rPr>
          <w:rFonts w:ascii="Tahoma" w:hAnsi="Tahoma" w:cs="Tahoma"/>
          <w:b/>
          <w:color w:val="000000"/>
          <w:lang w:val="el-GR"/>
        </w:rPr>
      </w:pPr>
      <w:r>
        <w:rPr>
          <w:rFonts w:ascii="Tahoma" w:hAnsi="Tahoma" w:cs="Tahoma"/>
          <w:b/>
          <w:color w:val="000000"/>
          <w:lang w:val="el-GR"/>
        </w:rPr>
        <w:t xml:space="preserve">                                                                                    </w:t>
      </w:r>
      <w:r w:rsidRPr="003C56E8">
        <w:rPr>
          <w:rFonts w:ascii="Tahoma" w:hAnsi="Tahoma" w:cs="Tahoma"/>
          <w:b/>
          <w:color w:val="000000"/>
          <w:lang w:val="el-GR"/>
        </w:rPr>
        <w:t xml:space="preserve">Ο Πρόεδρος της ΕΔΠ </w:t>
      </w:r>
      <w:r w:rsidRPr="003C56E8">
        <w:rPr>
          <w:rFonts w:ascii="Tahoma" w:hAnsi="Tahoma" w:cs="Tahoma"/>
          <w:b/>
          <w:color w:val="000000"/>
        </w:rPr>
        <w:t>CLLD</w:t>
      </w:r>
      <w:r w:rsidRPr="003C56E8">
        <w:rPr>
          <w:rFonts w:ascii="Tahoma" w:hAnsi="Tahoma" w:cs="Tahoma"/>
          <w:b/>
          <w:color w:val="000000"/>
          <w:lang w:val="el-GR"/>
        </w:rPr>
        <w:t>/</w:t>
      </w:r>
      <w:r w:rsidRPr="003C56E8">
        <w:rPr>
          <w:rFonts w:ascii="Tahoma" w:hAnsi="Tahoma" w:cs="Tahoma"/>
          <w:b/>
          <w:color w:val="000000"/>
        </w:rPr>
        <w:t>LEADER</w:t>
      </w:r>
      <w:r w:rsidRPr="003C56E8">
        <w:rPr>
          <w:rFonts w:ascii="Tahoma" w:hAnsi="Tahoma" w:cs="Tahoma"/>
          <w:b/>
          <w:color w:val="000000"/>
          <w:lang w:val="el-GR"/>
        </w:rPr>
        <w:t xml:space="preserve"> </w:t>
      </w:r>
    </w:p>
    <w:p w:rsidR="00443B6B" w:rsidRDefault="00443B6B" w:rsidP="00CC60A0">
      <w:pPr>
        <w:spacing w:line="240" w:lineRule="auto"/>
        <w:rPr>
          <w:rFonts w:ascii="Tahoma" w:hAnsi="Tahoma" w:cs="Tahoma"/>
          <w:b/>
          <w:color w:val="000000"/>
          <w:lang w:val="el-GR"/>
        </w:rPr>
      </w:pPr>
      <w:r>
        <w:rPr>
          <w:rFonts w:ascii="Tahoma" w:hAnsi="Tahoma" w:cs="Tahoma"/>
          <w:b/>
          <w:color w:val="000000"/>
          <w:lang w:val="el-GR"/>
        </w:rPr>
        <w:t xml:space="preserve">                                                                   ΠΕΡΙΦΕΡΕΙΑΚΩΝ ΕΝΟΤΗΤΩΝ ΡΟΔΟΠΗΣ ΚΑΙ ΞΑΝΘΗΣ</w:t>
      </w:r>
    </w:p>
    <w:p w:rsidR="00443B6B" w:rsidRDefault="00443B6B" w:rsidP="003C56E8">
      <w:pPr>
        <w:spacing w:line="240" w:lineRule="auto"/>
        <w:jc w:val="right"/>
        <w:rPr>
          <w:rFonts w:ascii="Tahoma" w:hAnsi="Tahoma" w:cs="Tahoma"/>
          <w:b/>
          <w:color w:val="000000"/>
          <w:lang w:val="el-GR"/>
        </w:rPr>
      </w:pPr>
    </w:p>
    <w:p w:rsidR="00443B6B" w:rsidRPr="003C56E8" w:rsidRDefault="00443B6B" w:rsidP="003C56E8">
      <w:pPr>
        <w:spacing w:line="240" w:lineRule="auto"/>
        <w:jc w:val="right"/>
        <w:rPr>
          <w:rFonts w:ascii="Tahoma" w:hAnsi="Tahoma" w:cs="Tahoma"/>
          <w:b/>
          <w:color w:val="000000"/>
          <w:lang w:val="el-GR"/>
        </w:rPr>
      </w:pPr>
      <w:bookmarkStart w:id="0" w:name="_GoBack"/>
      <w:bookmarkEnd w:id="0"/>
    </w:p>
    <w:p w:rsidR="00443B6B" w:rsidRPr="00CC60A0" w:rsidRDefault="003D4BD0" w:rsidP="001F2DF0">
      <w:pPr>
        <w:spacing w:line="240" w:lineRule="auto"/>
        <w:rPr>
          <w:rFonts w:ascii="Tahoma" w:hAnsi="Tahoma" w:cs="Tahoma"/>
          <w:b/>
          <w:color w:val="000000"/>
          <w:lang w:val="el-GR"/>
        </w:rPr>
      </w:pPr>
      <w:r w:rsidRPr="003D4BD0">
        <w:rPr>
          <w:noProof/>
          <w:lang w:val="el-GR" w:eastAsia="el-GR"/>
        </w:rPr>
        <w:pict>
          <v:shape id="Εικόνα 1" o:spid="_x0000_s1027" type="#_x0000_t75" style="position:absolute;left:0;text-align:left;margin-left:0;margin-top:18pt;width:467.7pt;height:46.1pt;z-index:1;visibility:visible" wrapcoords="-35 0 -35 21246 21600 21246 21600 0 -35 0">
            <v:imagedata r:id="rId6" o:title=""/>
            <w10:wrap type="tight"/>
          </v:shape>
        </w:pict>
      </w:r>
      <w:r w:rsidR="00443B6B">
        <w:rPr>
          <w:rFonts w:ascii="Tahoma" w:hAnsi="Tahoma" w:cs="Tahoma"/>
          <w:color w:val="000000"/>
          <w:lang w:val="el-GR"/>
        </w:rPr>
        <w:t xml:space="preserve">                                                                                                </w:t>
      </w:r>
      <w:r w:rsidR="00443B6B" w:rsidRPr="00CC60A0">
        <w:rPr>
          <w:rFonts w:ascii="Tahoma" w:hAnsi="Tahoma" w:cs="Tahoma"/>
          <w:b/>
          <w:color w:val="000000"/>
          <w:lang w:val="el-GR"/>
        </w:rPr>
        <w:t>ΙΩΑΝΝΗΣ ΣΤΑΥΡΙΔΗΣ</w:t>
      </w:r>
    </w:p>
    <w:sectPr w:rsidR="00443B6B" w:rsidRPr="00CC60A0" w:rsidSect="00830281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B614E"/>
    <w:multiLevelType w:val="hybridMultilevel"/>
    <w:tmpl w:val="DDB88F3C"/>
    <w:lvl w:ilvl="0" w:tplc="0336721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E624D9F"/>
    <w:multiLevelType w:val="hybridMultilevel"/>
    <w:tmpl w:val="2AAC6B58"/>
    <w:lvl w:ilvl="0" w:tplc="0408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BD33C16"/>
    <w:multiLevelType w:val="multilevel"/>
    <w:tmpl w:val="1BC00F3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  <w:i w:val="0"/>
      </w:rPr>
    </w:lvl>
    <w:lvl w:ilvl="1">
      <w:start w:val="5"/>
      <w:numFmt w:val="decimal"/>
      <w:lvlText w:val="%2.3"/>
      <w:lvlJc w:val="left"/>
      <w:pPr>
        <w:ind w:left="862" w:hanging="360"/>
      </w:pPr>
      <w:rPr>
        <w:rFonts w:cs="Times New Roman" w:hint="default"/>
        <w:b/>
        <w:i w:val="0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cs="Times New Roman" w:hint="default"/>
        <w:i w:val="0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cs="Times New Roman" w:hint="default"/>
        <w:i w:val="0"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cs="Times New Roman" w:hint="default"/>
        <w:i w:val="0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cs="Times New Roman" w:hint="default"/>
        <w:i w:val="0"/>
      </w:rPr>
    </w:lvl>
    <w:lvl w:ilvl="7">
      <w:start w:val="1"/>
      <w:numFmt w:val="decimal"/>
      <w:lvlText w:val="%1.%2.%3.%4.%5.%6.%7.%8"/>
      <w:lvlJc w:val="left"/>
      <w:pPr>
        <w:ind w:left="4954" w:hanging="1440"/>
      </w:pPr>
      <w:rPr>
        <w:rFonts w:cs="Times New Roman" w:hint="default"/>
        <w:i w:val="0"/>
      </w:rPr>
    </w:lvl>
    <w:lvl w:ilvl="8">
      <w:start w:val="1"/>
      <w:numFmt w:val="decimal"/>
      <w:lvlText w:val="%1.%2.%3.%4.%5.%6.%7.%8.%9"/>
      <w:lvlJc w:val="left"/>
      <w:pPr>
        <w:ind w:left="5816" w:hanging="1800"/>
      </w:pPr>
      <w:rPr>
        <w:rFonts w:cs="Times New Roman" w:hint="default"/>
        <w:i w:val="0"/>
      </w:rPr>
    </w:lvl>
  </w:abstractNum>
  <w:abstractNum w:abstractNumId="3">
    <w:nsid w:val="41093112"/>
    <w:multiLevelType w:val="hybridMultilevel"/>
    <w:tmpl w:val="309414E2"/>
    <w:lvl w:ilvl="0" w:tplc="6330BF04">
      <w:start w:val="1"/>
      <w:numFmt w:val="decimal"/>
      <w:lvlText w:val="%1)"/>
      <w:lvlJc w:val="left"/>
      <w:pPr>
        <w:ind w:left="360" w:hanging="360"/>
      </w:pPr>
      <w:rPr>
        <w:rFonts w:cs="Times New Roman"/>
        <w:b/>
        <w:color w:val="000000"/>
      </w:rPr>
    </w:lvl>
    <w:lvl w:ilvl="1" w:tplc="1F9E40B4">
      <w:numFmt w:val="bullet"/>
      <w:lvlText w:val="-"/>
      <w:lvlJc w:val="left"/>
      <w:pPr>
        <w:ind w:left="1080" w:hanging="360"/>
      </w:pPr>
      <w:rPr>
        <w:rFonts w:ascii="Tahoma" w:eastAsia="Times New Roman" w:hAnsi="Tahoma" w:hint="default"/>
      </w:rPr>
    </w:lvl>
    <w:lvl w:ilvl="2" w:tplc="0408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55915D24"/>
    <w:multiLevelType w:val="hybridMultilevel"/>
    <w:tmpl w:val="141279B6"/>
    <w:lvl w:ilvl="0" w:tplc="0408001B">
      <w:start w:val="1"/>
      <w:numFmt w:val="lowerRoman"/>
      <w:lvlText w:val="%1."/>
      <w:lvlJc w:val="right"/>
      <w:pPr>
        <w:ind w:left="1080" w:hanging="360"/>
      </w:pPr>
      <w:rPr>
        <w:rFonts w:cs="Times New Roman"/>
      </w:rPr>
    </w:lvl>
    <w:lvl w:ilvl="1" w:tplc="04080013">
      <w:start w:val="1"/>
      <w:numFmt w:val="upperRoman"/>
      <w:lvlText w:val="%2."/>
      <w:lvlJc w:val="right"/>
      <w:pPr>
        <w:ind w:left="1800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5FE10043"/>
    <w:multiLevelType w:val="hybridMultilevel"/>
    <w:tmpl w:val="17D6CFCE"/>
    <w:lvl w:ilvl="0" w:tplc="003E89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 w:tplc="0408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0281"/>
    <w:rsid w:val="000053E9"/>
    <w:rsid w:val="00094F1B"/>
    <w:rsid w:val="000B3177"/>
    <w:rsid w:val="000B56D3"/>
    <w:rsid w:val="000D072C"/>
    <w:rsid w:val="000D474D"/>
    <w:rsid w:val="00110B7A"/>
    <w:rsid w:val="0013794A"/>
    <w:rsid w:val="001820B2"/>
    <w:rsid w:val="001E3329"/>
    <w:rsid w:val="001F2DF0"/>
    <w:rsid w:val="0023154C"/>
    <w:rsid w:val="00233177"/>
    <w:rsid w:val="002417C2"/>
    <w:rsid w:val="002431C7"/>
    <w:rsid w:val="002C7E89"/>
    <w:rsid w:val="003021C9"/>
    <w:rsid w:val="0030241A"/>
    <w:rsid w:val="00354ED1"/>
    <w:rsid w:val="0038545E"/>
    <w:rsid w:val="003A1FAA"/>
    <w:rsid w:val="003A78F4"/>
    <w:rsid w:val="003B2606"/>
    <w:rsid w:val="003C56E8"/>
    <w:rsid w:val="003D4BD0"/>
    <w:rsid w:val="003E2EA1"/>
    <w:rsid w:val="004365AD"/>
    <w:rsid w:val="00443B6B"/>
    <w:rsid w:val="00475BCB"/>
    <w:rsid w:val="00485062"/>
    <w:rsid w:val="004B0F67"/>
    <w:rsid w:val="004B2B45"/>
    <w:rsid w:val="0050366E"/>
    <w:rsid w:val="00544038"/>
    <w:rsid w:val="0055450B"/>
    <w:rsid w:val="00577EA9"/>
    <w:rsid w:val="005A559D"/>
    <w:rsid w:val="005B27E4"/>
    <w:rsid w:val="005C6105"/>
    <w:rsid w:val="005D5847"/>
    <w:rsid w:val="00660FD5"/>
    <w:rsid w:val="00696B18"/>
    <w:rsid w:val="006C7F48"/>
    <w:rsid w:val="00700791"/>
    <w:rsid w:val="00756977"/>
    <w:rsid w:val="00777E49"/>
    <w:rsid w:val="0078429E"/>
    <w:rsid w:val="00786D09"/>
    <w:rsid w:val="00795030"/>
    <w:rsid w:val="007A391B"/>
    <w:rsid w:val="007B4C32"/>
    <w:rsid w:val="007D0ACD"/>
    <w:rsid w:val="00811A4D"/>
    <w:rsid w:val="00816CC5"/>
    <w:rsid w:val="00823594"/>
    <w:rsid w:val="00830281"/>
    <w:rsid w:val="00830319"/>
    <w:rsid w:val="008653BD"/>
    <w:rsid w:val="008C7F30"/>
    <w:rsid w:val="008D10D7"/>
    <w:rsid w:val="008E0D4E"/>
    <w:rsid w:val="009003AF"/>
    <w:rsid w:val="00921D3A"/>
    <w:rsid w:val="00932BB7"/>
    <w:rsid w:val="00940EDC"/>
    <w:rsid w:val="0097402F"/>
    <w:rsid w:val="00974C21"/>
    <w:rsid w:val="009D07EE"/>
    <w:rsid w:val="009F1B82"/>
    <w:rsid w:val="00A24DE3"/>
    <w:rsid w:val="00AE05D1"/>
    <w:rsid w:val="00AE7074"/>
    <w:rsid w:val="00B07605"/>
    <w:rsid w:val="00B152D6"/>
    <w:rsid w:val="00B177D6"/>
    <w:rsid w:val="00B41B8C"/>
    <w:rsid w:val="00B43F4D"/>
    <w:rsid w:val="00B671FC"/>
    <w:rsid w:val="00C71559"/>
    <w:rsid w:val="00C80F58"/>
    <w:rsid w:val="00C963E9"/>
    <w:rsid w:val="00CA1111"/>
    <w:rsid w:val="00CC2FFE"/>
    <w:rsid w:val="00CC60A0"/>
    <w:rsid w:val="00CE1BD5"/>
    <w:rsid w:val="00CE365A"/>
    <w:rsid w:val="00CE4331"/>
    <w:rsid w:val="00D42BFE"/>
    <w:rsid w:val="00D63FEB"/>
    <w:rsid w:val="00D728DA"/>
    <w:rsid w:val="00D86BF8"/>
    <w:rsid w:val="00D93FBF"/>
    <w:rsid w:val="00DA040F"/>
    <w:rsid w:val="00DD35B4"/>
    <w:rsid w:val="00E107C1"/>
    <w:rsid w:val="00E11C05"/>
    <w:rsid w:val="00E4455F"/>
    <w:rsid w:val="00E60822"/>
    <w:rsid w:val="00E71505"/>
    <w:rsid w:val="00ED7311"/>
    <w:rsid w:val="00ED79BF"/>
    <w:rsid w:val="00EE60AC"/>
    <w:rsid w:val="00F15DBB"/>
    <w:rsid w:val="00F16814"/>
    <w:rsid w:val="00F40B13"/>
    <w:rsid w:val="00FD19E1"/>
    <w:rsid w:val="00FE0DF1"/>
    <w:rsid w:val="00FE28A0"/>
    <w:rsid w:val="00FF4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281"/>
    <w:pPr>
      <w:spacing w:before="120" w:after="120" w:line="320" w:lineRule="atLeast"/>
      <w:jc w:val="both"/>
    </w:pPr>
    <w:rPr>
      <w:rFonts w:ascii="Verdana" w:eastAsia="Times New Roman" w:hAnsi="Verdana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30281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069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2</Pages>
  <Words>564</Words>
  <Characters>3050</Characters>
  <Application>Microsoft Office Word</Application>
  <DocSecurity>0</DocSecurity>
  <Lines>25</Lines>
  <Paragraphs>7</Paragraphs>
  <ScaleCrop>false</ScaleCrop>
  <Company/>
  <LinksUpToDate>false</LinksUpToDate>
  <CharactersWithSpaces>3607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Νίκος Θωμαΐδης</dc:creator>
  <cp:keywords/>
  <dc:description/>
  <cp:lastModifiedBy>giakios@yahoo.gr</cp:lastModifiedBy>
  <cp:revision>45</cp:revision>
  <cp:lastPrinted>2019-06-11T08:46:00Z</cp:lastPrinted>
  <dcterms:created xsi:type="dcterms:W3CDTF">2018-06-05T07:34:00Z</dcterms:created>
  <dcterms:modified xsi:type="dcterms:W3CDTF">2019-07-25T11:09:00Z</dcterms:modified>
</cp:coreProperties>
</file>